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F29DA" w14:textId="1C718201" w:rsidR="00DE7180" w:rsidRDefault="00A93CDD">
      <w:pPr>
        <w:spacing w:afterLines="50" w:after="156"/>
        <w:jc w:val="center"/>
        <w:rPr>
          <w:rFonts w:ascii="Times New Roman" w:hAnsi="Times New Roman" w:cs="Times New Roman"/>
        </w:rPr>
      </w:pPr>
      <w:r>
        <w:rPr>
          <w:rFonts w:ascii="Times New Roman" w:hAnsi="Times New Roman" w:cs="Times New Roman"/>
          <w:b/>
          <w:sz w:val="32"/>
          <w:szCs w:val="32"/>
        </w:rPr>
        <w:t>《</w:t>
      </w:r>
      <w:r w:rsidR="003E793A">
        <w:rPr>
          <w:rFonts w:ascii="Times New Roman" w:hAnsi="Times New Roman" w:cs="Times New Roman" w:hint="eastAsia"/>
          <w:b/>
          <w:sz w:val="32"/>
          <w:szCs w:val="32"/>
        </w:rPr>
        <w:t>近代显微学——</w:t>
      </w:r>
      <w:r w:rsidR="003E793A">
        <w:rPr>
          <w:rFonts w:ascii="Times New Roman" w:hAnsi="Times New Roman" w:cs="Times New Roman"/>
          <w:b/>
          <w:sz w:val="32"/>
          <w:szCs w:val="32"/>
        </w:rPr>
        <w:t>仪器原理与应用</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3F457DAA" w14:textId="77777777" w:rsidR="00DE7180" w:rsidRDefault="00DE7180">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DE7180" w14:paraId="6867B22A" w14:textId="77777777">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94DC9D" w:themeFill="background1" w:themeFillShade="D8"/>
            <w:noWrap/>
            <w:tcMar>
              <w:top w:w="15" w:type="dxa"/>
              <w:left w:w="15" w:type="dxa"/>
              <w:right w:w="15" w:type="dxa"/>
            </w:tcMar>
            <w:vAlign w:val="center"/>
          </w:tcPr>
          <w:p w14:paraId="67F2CB21"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DE7180" w14:paraId="38AD4C2A"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2AD4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3239ED" w14:textId="51CE03DC" w:rsidR="00DE7180" w:rsidRDefault="003E793A">
            <w:pPr>
              <w:rPr>
                <w:rFonts w:ascii="Times New Roman" w:eastAsia="宋体" w:hAnsi="Times New Roman" w:cs="Times New Roman"/>
                <w:color w:val="000000"/>
                <w:sz w:val="18"/>
                <w:szCs w:val="18"/>
              </w:rPr>
            </w:pPr>
            <w:r>
              <w:rPr>
                <w:rFonts w:ascii="Times New Roman" w:eastAsia="宋体" w:hAnsi="Times New Roman" w:cs="Times New Roman" w:hint="eastAsia"/>
                <w:sz w:val="18"/>
                <w:szCs w:val="18"/>
              </w:rPr>
              <w:t>BI048</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E50C57"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175E3D" w14:textId="5401DEBC" w:rsidR="00DE7180" w:rsidRDefault="003E793A">
            <w:pPr>
              <w:rPr>
                <w:rFonts w:ascii="Times New Roman" w:eastAsia="宋体" w:hAnsi="Times New Roman" w:cs="Times New Roman"/>
                <w:color w:val="FF0000"/>
                <w:sz w:val="18"/>
                <w:szCs w:val="18"/>
              </w:rPr>
            </w:pPr>
            <w:r w:rsidRPr="003E793A">
              <w:rPr>
                <w:rFonts w:ascii="Times New Roman" w:eastAsia="宋体" w:hAnsi="Times New Roman" w:cs="Times New Roman" w:hint="eastAsia"/>
                <w:color w:val="000000" w:themeColor="text1"/>
                <w:sz w:val="18"/>
                <w:szCs w:val="18"/>
              </w:rP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734F0"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068871" w14:textId="3D23A170" w:rsidR="00DE7180" w:rsidRDefault="003E793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DE7180" w14:paraId="5A75C3E6"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FBD7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25B3F6" w14:textId="0E781129"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（中文）</w:t>
            </w:r>
            <w:r w:rsidR="003E793A" w:rsidRPr="0073515E">
              <w:rPr>
                <w:rFonts w:hint="eastAsia"/>
                <w:szCs w:val="21"/>
              </w:rPr>
              <w:t>近代显微学——仪器原理与应用</w:t>
            </w:r>
          </w:p>
        </w:tc>
      </w:tr>
      <w:tr w:rsidR="00DE7180" w14:paraId="41B09416"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93F2B" w14:textId="77777777" w:rsidR="00DE7180" w:rsidRDefault="00DE7180">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9550C" w14:textId="3B7DB751" w:rsidR="00DE7180" w:rsidRDefault="00A93CDD">
            <w:pPr>
              <w:widowControl/>
              <w:jc w:val="left"/>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（英文）</w:t>
            </w:r>
            <w:r w:rsidR="003E793A" w:rsidRPr="0073515E">
              <w:rPr>
                <w:rFonts w:ascii="方正宋三简体" w:eastAsia="方正宋三简体" w:hAnsi="宋体" w:hint="eastAsia"/>
                <w:szCs w:val="21"/>
              </w:rPr>
              <w:t xml:space="preserve">Modern Microscopy: </w:t>
            </w:r>
            <w:r w:rsidR="003E793A">
              <w:rPr>
                <w:rFonts w:ascii="方正宋三简体" w:eastAsia="方正宋三简体" w:hAnsi="宋体"/>
                <w:szCs w:val="21"/>
              </w:rPr>
              <w:t>principles, i</w:t>
            </w:r>
            <w:r w:rsidR="003E793A" w:rsidRPr="0073515E">
              <w:rPr>
                <w:rFonts w:ascii="方正宋三简体" w:eastAsia="方正宋三简体" w:hAnsi="宋体" w:hint="eastAsia"/>
                <w:szCs w:val="21"/>
              </w:rPr>
              <w:t>nstrumentation and Applications</w:t>
            </w:r>
          </w:p>
        </w:tc>
      </w:tr>
      <w:tr w:rsidR="00DE7180" w14:paraId="00D5045E"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2DEB0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9E5FFC" w14:textId="6EBE8932" w:rsidR="00DE7180" w:rsidRDefault="00A93CDD" w:rsidP="003E793A">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hint="eastAsia"/>
                <w:sz w:val="18"/>
                <w:szCs w:val="18"/>
              </w:rPr>
              <w:t>专业选修课</w:t>
            </w:r>
          </w:p>
        </w:tc>
      </w:tr>
      <w:tr w:rsidR="00DE7180" w14:paraId="5FC01533"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5380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25E7F" w14:textId="42FE89F1" w:rsidR="00DE7180" w:rsidRDefault="003E793A">
            <w:pPr>
              <w:widowControl/>
              <w:jc w:val="left"/>
              <w:textAlignment w:val="center"/>
              <w:rPr>
                <w:rFonts w:ascii="Times New Roman" w:eastAsia="宋体" w:hAnsi="Times New Roman" w:cs="Times New Roman"/>
                <w:sz w:val="18"/>
                <w:szCs w:val="18"/>
              </w:rPr>
            </w:pPr>
            <w:r w:rsidRPr="00337337">
              <w:rPr>
                <w:rFonts w:ascii="宋体" w:hAnsi="宋体" w:cs="宋体" w:hint="eastAsia"/>
                <w:szCs w:val="21"/>
              </w:rPr>
              <w:t>生、农、</w:t>
            </w:r>
            <w:proofErr w:type="gramStart"/>
            <w:r w:rsidRPr="00337337">
              <w:rPr>
                <w:rFonts w:ascii="宋体" w:hAnsi="宋体" w:cs="宋体" w:hint="eastAsia"/>
                <w:szCs w:val="21"/>
              </w:rPr>
              <w:t>医</w:t>
            </w:r>
            <w:proofErr w:type="gramEnd"/>
            <w:r w:rsidRPr="00337337">
              <w:rPr>
                <w:rFonts w:ascii="宋体" w:hAnsi="宋体" w:cs="宋体" w:hint="eastAsia"/>
                <w:szCs w:val="21"/>
              </w:rPr>
              <w:t>、</w:t>
            </w:r>
            <w:proofErr w:type="gramStart"/>
            <w:r w:rsidRPr="00337337">
              <w:rPr>
                <w:rFonts w:ascii="宋体" w:hAnsi="宋体" w:cs="宋体" w:hint="eastAsia"/>
                <w:szCs w:val="21"/>
              </w:rPr>
              <w:t>药专业</w:t>
            </w:r>
            <w:proofErr w:type="gramEnd"/>
            <w:r w:rsidRPr="00337337">
              <w:rPr>
                <w:rFonts w:ascii="宋体" w:hAnsi="宋体" w:cs="宋体" w:hint="eastAsia"/>
                <w:szCs w:val="21"/>
              </w:rPr>
              <w:t>以及材料类、物理类</w:t>
            </w:r>
            <w:r>
              <w:rPr>
                <w:rFonts w:ascii="宋体" w:hAnsi="宋体" w:cs="宋体" w:hint="eastAsia"/>
                <w:szCs w:val="21"/>
              </w:rPr>
              <w:t>，大四</w:t>
            </w:r>
            <w:r w:rsidRPr="00337337">
              <w:rPr>
                <w:rFonts w:ascii="宋体" w:hAnsi="宋体" w:cs="宋体" w:hint="eastAsia"/>
                <w:szCs w:val="21"/>
              </w:rPr>
              <w:t>本科生</w:t>
            </w:r>
          </w:p>
        </w:tc>
      </w:tr>
      <w:tr w:rsidR="00DE7180" w14:paraId="5530CA53"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A2CA0"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8EF3EE" w14:textId="79A87B5D" w:rsidR="00DE7180" w:rsidRDefault="00A93CDD" w:rsidP="003E793A">
            <w:pPr>
              <w:widowControl/>
              <w:jc w:val="left"/>
              <w:textAlignment w:val="center"/>
              <w:rPr>
                <w:rFonts w:ascii="Times New Roman" w:eastAsia="宋体" w:hAnsi="Times New Roman" w:cs="Times New Roman"/>
                <w:sz w:val="18"/>
                <w:szCs w:val="18"/>
              </w:rPr>
            </w:pPr>
            <w:r>
              <w:rPr>
                <w:rFonts w:ascii="Times New Roman" w:eastAsia="宋体" w:hAnsi="Times New Roman" w:cs="Times New Roman"/>
                <w:kern w:val="0"/>
                <w:sz w:val="18"/>
                <w:szCs w:val="18"/>
                <w:lang w:bidi="ar"/>
              </w:rPr>
              <w:t>全中文</w:t>
            </w:r>
          </w:p>
        </w:tc>
      </w:tr>
      <w:tr w:rsidR="00DE7180" w14:paraId="208C4978"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EBC53"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BA4C0" w14:textId="571B565D" w:rsidR="00DE7180" w:rsidRDefault="003E793A">
            <w:pPr>
              <w:rPr>
                <w:rFonts w:ascii="Times New Roman" w:eastAsia="宋体" w:hAnsi="Times New Roman" w:cs="Times New Roman"/>
                <w:sz w:val="18"/>
                <w:szCs w:val="18"/>
              </w:rPr>
            </w:pPr>
            <w:r>
              <w:rPr>
                <w:rFonts w:ascii="Times New Roman" w:eastAsia="宋体" w:hAnsi="Times New Roman" w:cs="Times New Roman" w:hint="eastAsia"/>
                <w:sz w:val="18"/>
                <w:szCs w:val="18"/>
              </w:rPr>
              <w:t>生物医学工程学院</w:t>
            </w:r>
          </w:p>
        </w:tc>
      </w:tr>
      <w:tr w:rsidR="00DE7180" w14:paraId="7150EC7A"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B53C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F95182" w14:textId="4F919399" w:rsidR="00DE7180" w:rsidRDefault="003E793A">
            <w:pPr>
              <w:rPr>
                <w:rFonts w:ascii="Times New Roman" w:eastAsia="宋体" w:hAnsi="Times New Roman" w:cs="Times New Roman"/>
                <w:sz w:val="18"/>
                <w:szCs w:val="18"/>
              </w:rPr>
            </w:pPr>
            <w:r>
              <w:rPr>
                <w:rFonts w:ascii="Times New Roman" w:eastAsia="宋体" w:hAnsi="Times New Roman" w:cs="Times New Roman" w:hint="eastAsia"/>
                <w:sz w:val="18"/>
                <w:szCs w:val="18"/>
              </w:rPr>
              <w:t>无</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8B0C1"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后续课程</w:t>
            </w:r>
            <w:r>
              <w:rPr>
                <w:rStyle w:val="font21"/>
                <w:rFonts w:eastAsia="微软雅黑"/>
                <w:color w:val="auto"/>
                <w:lang w:bidi="ar"/>
              </w:rPr>
              <w:br/>
              <w:t>(post</w:t>
            </w:r>
            <w:r>
              <w:rPr>
                <w:rStyle w:val="font31"/>
                <w:rFonts w:ascii="Times New Roman" w:hAnsi="Times New Roman" w:cs="Times New Roman" w:hint="default"/>
                <w:color w:val="auto"/>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1D5BA" w14:textId="2BBE4A62" w:rsidR="00DE7180" w:rsidRDefault="003E793A">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DE7180" w14:paraId="17A29EC5"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8CEF1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BD3F69" w14:textId="07B8C99E" w:rsidR="00DE7180" w:rsidRDefault="003E793A">
            <w:pPr>
              <w:rPr>
                <w:rFonts w:ascii="Times New Roman" w:eastAsia="宋体" w:hAnsi="Times New Roman" w:cs="Times New Roman"/>
                <w:sz w:val="18"/>
                <w:szCs w:val="18"/>
              </w:rPr>
            </w:pPr>
            <w:r>
              <w:rPr>
                <w:rFonts w:ascii="Times New Roman" w:eastAsia="宋体" w:hAnsi="Times New Roman" w:cs="Times New Roman" w:hint="eastAsia"/>
                <w:sz w:val="18"/>
                <w:szCs w:val="18"/>
              </w:rPr>
              <w:t>李鑫辉</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69B3A" w14:textId="77777777" w:rsidR="00DE7180" w:rsidRDefault="00A93CDD">
            <w:pPr>
              <w:widowControl/>
              <w:jc w:val="center"/>
              <w:textAlignment w:val="center"/>
              <w:rPr>
                <w:rFonts w:ascii="Times New Roman" w:eastAsia="微软雅黑" w:hAnsi="Times New Roman" w:cs="Times New Roman"/>
                <w:sz w:val="18"/>
                <w:szCs w:val="18"/>
              </w:rPr>
            </w:pPr>
            <w:r>
              <w:rPr>
                <w:rFonts w:ascii="Times New Roman" w:eastAsia="微软雅黑" w:hAnsi="Times New Roman" w:cs="Times New Roman"/>
                <w:kern w:val="0"/>
                <w:sz w:val="18"/>
                <w:szCs w:val="18"/>
                <w:lang w:bidi="ar"/>
              </w:rPr>
              <w:t>课程网址</w:t>
            </w:r>
            <w:r>
              <w:rPr>
                <w:rStyle w:val="font21"/>
                <w:rFonts w:eastAsia="微软雅黑"/>
                <w:color w:val="auto"/>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EDD21E" w14:textId="11F2D5B4" w:rsidR="00DE7180" w:rsidRDefault="001957DD">
            <w:pPr>
              <w:rPr>
                <w:rFonts w:ascii="Times New Roman" w:eastAsia="微软雅黑" w:hAnsi="Times New Roman" w:cs="Times New Roman"/>
                <w:sz w:val="18"/>
                <w:szCs w:val="18"/>
              </w:rPr>
            </w:pPr>
            <w:r>
              <w:rPr>
                <w:rFonts w:ascii="Times New Roman" w:eastAsia="微软雅黑" w:hAnsi="Times New Roman" w:cs="Times New Roman" w:hint="eastAsia"/>
                <w:sz w:val="18"/>
                <w:szCs w:val="18"/>
              </w:rPr>
              <w:t>无</w:t>
            </w:r>
          </w:p>
        </w:tc>
      </w:tr>
      <w:tr w:rsidR="00DE7180" w14:paraId="0C68041C"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1A52F"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AF010" w14:textId="77777777" w:rsidR="00DE7180" w:rsidRDefault="00A93CDD">
            <w:pPr>
              <w:widowControl/>
              <w:jc w:val="left"/>
              <w:textAlignment w:val="center"/>
              <w:rPr>
                <w:rStyle w:val="font31"/>
                <w:rFonts w:ascii="Times New Roman" w:hAnsi="Times New Roman" w:cs="Times New Roman" w:hint="default"/>
                <w:color w:val="auto"/>
                <w:lang w:bidi="ar"/>
              </w:rPr>
            </w:pPr>
            <w:r>
              <w:rPr>
                <w:rFonts w:ascii="Times New Roman" w:eastAsia="微软雅黑" w:hAnsi="Times New Roman" w:cs="Times New Roman"/>
                <w:kern w:val="0"/>
                <w:sz w:val="18"/>
                <w:szCs w:val="18"/>
                <w:lang w:bidi="ar"/>
              </w:rPr>
              <w:t>（中文</w:t>
            </w:r>
            <w:r>
              <w:rPr>
                <w:rStyle w:val="font21"/>
                <w:rFonts w:eastAsia="微软雅黑"/>
                <w:color w:val="auto"/>
                <w:lang w:bidi="ar"/>
              </w:rPr>
              <w:t>300-500</w:t>
            </w:r>
            <w:r>
              <w:rPr>
                <w:rStyle w:val="font31"/>
                <w:rFonts w:ascii="Times New Roman" w:hAnsi="Times New Roman" w:cs="Times New Roman" w:hint="default"/>
                <w:color w:val="auto"/>
                <w:lang w:bidi="ar"/>
              </w:rPr>
              <w:t>字，含课程性质、主要教学内容、课程教学目标等）</w:t>
            </w:r>
          </w:p>
          <w:p w14:paraId="701C0200" w14:textId="151C3BF9" w:rsidR="00DE7180" w:rsidRDefault="001957DD" w:rsidP="001957DD">
            <w:pPr>
              <w:widowControl/>
              <w:ind w:firstLineChars="200" w:firstLine="420"/>
              <w:jc w:val="left"/>
              <w:textAlignment w:val="center"/>
              <w:rPr>
                <w:rStyle w:val="font31"/>
                <w:rFonts w:ascii="Times New Roman" w:hAnsi="Times New Roman" w:cs="Times New Roman" w:hint="default"/>
                <w:color w:val="auto"/>
                <w:lang w:bidi="ar"/>
              </w:rPr>
            </w:pPr>
            <w:r w:rsidRPr="00337337">
              <w:rPr>
                <w:rFonts w:ascii="宋体" w:hAnsi="宋体" w:hint="eastAsia"/>
                <w:szCs w:val="21"/>
              </w:rPr>
              <w:t>显微学是近代科学研究、生物医药以及材料与工程科学的重要技术手段之一。经过一个多世纪的持续发展，显微学技术近年来不断突破，取得了前所未有的成就，是超微结构的解析不可替代的重要工具。本课程主要目的是介绍显微成像的基本原理与主要仪器的核心组成，并重点突出近年在相差矫正、超分辨、扫描探针等方面的突破。课程以基本原理为主线，注重培养学生的科研能力和创新精神。同时，课程通过具体应用的实例，分解各类显微方法的应用范围与特点。本课程主要</w:t>
            </w:r>
            <w:r>
              <w:rPr>
                <w:rFonts w:ascii="宋体" w:hAnsi="宋体" w:hint="eastAsia"/>
                <w:szCs w:val="21"/>
              </w:rPr>
              <w:t>包括</w:t>
            </w:r>
            <w:r w:rsidRPr="00337337">
              <w:rPr>
                <w:rFonts w:ascii="宋体" w:hAnsi="宋体" w:hint="eastAsia"/>
                <w:szCs w:val="21"/>
              </w:rPr>
              <w:t>三大部分内容。第一部分是光学显微学部分，第二部分是电子显微学部分</w:t>
            </w:r>
            <w:r>
              <w:rPr>
                <w:rFonts w:ascii="宋体" w:hAnsi="宋体" w:hint="eastAsia"/>
                <w:szCs w:val="21"/>
              </w:rPr>
              <w:t>，</w:t>
            </w:r>
            <w:r w:rsidRPr="00337337">
              <w:rPr>
                <w:rFonts w:ascii="宋体" w:hAnsi="宋体" w:hint="eastAsia"/>
                <w:szCs w:val="21"/>
              </w:rPr>
              <w:t>第三部分将介绍扫描探针显微技术及其在生物医学包括单分子结构与功能研究中的应用。课程也将对样品制备等应用技术进行初步介绍。</w:t>
            </w:r>
          </w:p>
          <w:p w14:paraId="7D85ADC3" w14:textId="77777777" w:rsidR="00DE7180" w:rsidRDefault="00DE7180">
            <w:pPr>
              <w:widowControl/>
              <w:jc w:val="left"/>
              <w:textAlignment w:val="center"/>
              <w:rPr>
                <w:rStyle w:val="font31"/>
                <w:rFonts w:ascii="Times New Roman" w:hAnsi="Times New Roman" w:cs="Times New Roman" w:hint="default"/>
                <w:color w:val="auto"/>
                <w:lang w:bidi="ar"/>
              </w:rPr>
            </w:pPr>
          </w:p>
        </w:tc>
      </w:tr>
      <w:tr w:rsidR="00DE7180" w14:paraId="739D03D5"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7259CD"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EBC6B7" w14:textId="77777777" w:rsidR="00DE7180" w:rsidRDefault="00A93CDD">
            <w:pPr>
              <w:widowControl/>
              <w:jc w:val="left"/>
              <w:textAlignment w:val="center"/>
              <w:rPr>
                <w:rStyle w:val="font31"/>
                <w:rFonts w:ascii="Times New Roman" w:hAnsi="Times New Roman" w:cs="Times New Roman" w:hint="default"/>
                <w:lang w:bidi="ar"/>
              </w:rPr>
            </w:pPr>
            <w:r>
              <w:rPr>
                <w:rFonts w:ascii="Times New Roman" w:eastAsia="微软雅黑" w:hAnsi="Times New Roman" w:cs="Times New Roman"/>
                <w:color w:val="000000"/>
                <w:kern w:val="0"/>
                <w:sz w:val="18"/>
                <w:szCs w:val="18"/>
                <w:lang w:bidi="ar"/>
              </w:rPr>
              <w:t>（英文</w:t>
            </w:r>
            <w:r>
              <w:rPr>
                <w:rStyle w:val="font21"/>
                <w:rFonts w:eastAsia="微软雅黑"/>
                <w:lang w:bidi="ar"/>
              </w:rPr>
              <w:t>300-500</w:t>
            </w:r>
            <w:r>
              <w:rPr>
                <w:rStyle w:val="font31"/>
                <w:rFonts w:ascii="Times New Roman" w:hAnsi="Times New Roman" w:cs="Times New Roman" w:hint="default"/>
                <w:lang w:bidi="ar"/>
              </w:rPr>
              <w:t>字）</w:t>
            </w:r>
          </w:p>
          <w:p w14:paraId="166121B0" w14:textId="77777777" w:rsidR="001957DD" w:rsidRDefault="001957DD" w:rsidP="001957DD">
            <w:pPr>
              <w:jc w:val="left"/>
              <w:rPr>
                <w:szCs w:val="21"/>
              </w:rPr>
            </w:pPr>
            <w:r>
              <w:rPr>
                <w:szCs w:val="21"/>
              </w:rPr>
              <w:t>Microscopy is one of the most important technologies for science, engineering, materials and medicine. After decades of continuous development, microscopic techniques have made significant progress in recent years and have become irreplaceable in scientific discovery, clinical medicine and industry. This course will focus on the principles and instrumentation with an emphasis on recent breakthroughs in aberration correction, super resolution and scanning probes. There will be three main sections: optical microscopy, electron microscopy and probe microscopy. In addition to principles and instrumentation, necessary and essential sample preparation methods will also be covered in the course.</w:t>
            </w:r>
          </w:p>
          <w:p w14:paraId="1C6F4454" w14:textId="77777777" w:rsidR="00DE7180" w:rsidRDefault="00DE7180">
            <w:pPr>
              <w:widowControl/>
              <w:jc w:val="left"/>
              <w:textAlignment w:val="center"/>
              <w:rPr>
                <w:rStyle w:val="font31"/>
                <w:rFonts w:ascii="Times New Roman" w:hAnsi="Times New Roman" w:cs="Times New Roman" w:hint="default"/>
                <w:lang w:bidi="ar"/>
              </w:rPr>
            </w:pPr>
          </w:p>
        </w:tc>
      </w:tr>
      <w:tr w:rsidR="00DE7180" w14:paraId="1392C2C7" w14:textId="77777777">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94DC9D" w:themeFill="background1" w:themeFillShade="D8"/>
            <w:noWrap/>
            <w:tcMar>
              <w:top w:w="15" w:type="dxa"/>
              <w:left w:w="15" w:type="dxa"/>
              <w:right w:w="15" w:type="dxa"/>
            </w:tcMar>
            <w:vAlign w:val="center"/>
          </w:tcPr>
          <w:p w14:paraId="69A900DB" w14:textId="77777777" w:rsidR="00DE7180" w:rsidRDefault="00A93CDD">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DE7180" w14:paraId="38CAB870"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471162"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27BD9"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2EA92451" w14:textId="77777777" w:rsidR="008B099A" w:rsidRPr="008B099A" w:rsidRDefault="008B099A" w:rsidP="008B099A">
            <w:pPr>
              <w:rPr>
                <w:rFonts w:ascii="宋体" w:hAnsi="宋体" w:hint="eastAsia"/>
                <w:szCs w:val="21"/>
              </w:rPr>
            </w:pPr>
            <w:r w:rsidRPr="008B099A">
              <w:rPr>
                <w:rFonts w:ascii="宋体" w:hAnsi="宋体" w:hint="eastAsia"/>
                <w:szCs w:val="21"/>
              </w:rPr>
              <w:t>1．</w:t>
            </w:r>
            <w:r w:rsidRPr="008B099A">
              <w:rPr>
                <w:rFonts w:ascii="宋体" w:hAnsi="宋体" w:cs="Arial" w:hint="eastAsia"/>
                <w:szCs w:val="21"/>
              </w:rPr>
              <w:t>全面了解近代几种显微镜的基本原理和结构[a]</w:t>
            </w:r>
            <w:r w:rsidRPr="008B099A">
              <w:rPr>
                <w:rFonts w:ascii="宋体" w:hAnsi="宋体" w:hint="eastAsia"/>
                <w:szCs w:val="21"/>
              </w:rPr>
              <w:t>。</w:t>
            </w:r>
          </w:p>
          <w:p w14:paraId="29E30787" w14:textId="77777777" w:rsidR="008B099A" w:rsidRPr="008B099A" w:rsidRDefault="008B099A" w:rsidP="008B099A">
            <w:pPr>
              <w:rPr>
                <w:rFonts w:ascii="宋体" w:hAnsi="宋体"/>
                <w:szCs w:val="21"/>
              </w:rPr>
            </w:pPr>
            <w:r w:rsidRPr="008B099A">
              <w:rPr>
                <w:rFonts w:ascii="宋体" w:hAnsi="宋体" w:hint="eastAsia"/>
                <w:szCs w:val="21"/>
              </w:rPr>
              <w:t>2．</w:t>
            </w:r>
            <w:r w:rsidRPr="008B099A">
              <w:rPr>
                <w:rFonts w:ascii="宋体" w:hAnsi="宋体" w:cs="Arial" w:hint="eastAsia"/>
                <w:szCs w:val="21"/>
              </w:rPr>
              <w:t>适合几种显微镜</w:t>
            </w:r>
            <w:r w:rsidRPr="008B099A">
              <w:rPr>
                <w:rFonts w:ascii="宋体" w:hAnsi="宋体" w:cs="Arial"/>
                <w:szCs w:val="21"/>
              </w:rPr>
              <w:t>观察的样品制备过程</w:t>
            </w:r>
            <w:r w:rsidRPr="008B099A">
              <w:rPr>
                <w:rFonts w:ascii="宋体" w:hAnsi="宋体" w:cs="Arial" w:hint="eastAsia"/>
                <w:szCs w:val="21"/>
              </w:rPr>
              <w:t>[e]。</w:t>
            </w:r>
          </w:p>
          <w:p w14:paraId="05A48031" w14:textId="77777777" w:rsidR="008B099A" w:rsidRPr="008B099A" w:rsidRDefault="008B099A" w:rsidP="008B099A">
            <w:pPr>
              <w:rPr>
                <w:rFonts w:ascii="宋体" w:hAnsi="宋体" w:cs="Arial"/>
                <w:szCs w:val="21"/>
              </w:rPr>
            </w:pPr>
            <w:r w:rsidRPr="008B099A">
              <w:rPr>
                <w:rFonts w:ascii="宋体" w:hAnsi="宋体" w:hint="eastAsia"/>
                <w:szCs w:val="21"/>
              </w:rPr>
              <w:t>3．</w:t>
            </w:r>
            <w:r w:rsidRPr="008B099A">
              <w:rPr>
                <w:rFonts w:ascii="宋体" w:hAnsi="宋体" w:cs="Arial" w:hint="eastAsia"/>
                <w:szCs w:val="21"/>
              </w:rPr>
              <w:t>不同类型显微镜观察结果的</w:t>
            </w:r>
            <w:r w:rsidRPr="008B099A">
              <w:rPr>
                <w:rFonts w:ascii="宋体" w:hAnsi="宋体" w:cs="Arial"/>
                <w:szCs w:val="21"/>
              </w:rPr>
              <w:t>阐释</w:t>
            </w:r>
            <w:r w:rsidRPr="008B099A">
              <w:rPr>
                <w:rFonts w:ascii="宋体" w:hAnsi="宋体" w:cs="Arial" w:hint="eastAsia"/>
                <w:szCs w:val="21"/>
              </w:rPr>
              <w:t>[b]。</w:t>
            </w:r>
          </w:p>
          <w:p w14:paraId="12D6897B" w14:textId="77777777" w:rsidR="008B099A" w:rsidRPr="008B099A" w:rsidRDefault="008B099A" w:rsidP="008B099A">
            <w:pPr>
              <w:rPr>
                <w:rFonts w:ascii="宋体" w:hAnsi="宋体" w:cs="Arial"/>
                <w:szCs w:val="21"/>
              </w:rPr>
            </w:pPr>
            <w:r w:rsidRPr="008B099A">
              <w:rPr>
                <w:rFonts w:ascii="宋体" w:hAnsi="宋体" w:cs="Arial"/>
                <w:szCs w:val="21"/>
              </w:rPr>
              <w:t xml:space="preserve">4. </w:t>
            </w:r>
            <w:r w:rsidRPr="008B099A">
              <w:rPr>
                <w:rFonts w:ascii="宋体" w:hAnsi="宋体" w:cs="Arial" w:hint="eastAsia"/>
                <w:szCs w:val="21"/>
              </w:rPr>
              <w:t>理解每一种</w:t>
            </w:r>
            <w:r w:rsidRPr="008B099A">
              <w:rPr>
                <w:rFonts w:ascii="宋体" w:hAnsi="宋体" w:cs="Arial"/>
                <w:szCs w:val="21"/>
              </w:rPr>
              <w:t>成像技术的</w:t>
            </w:r>
            <w:r w:rsidRPr="008B099A">
              <w:rPr>
                <w:rFonts w:ascii="宋体" w:hAnsi="宋体" w:cs="Arial" w:hint="eastAsia"/>
                <w:szCs w:val="21"/>
              </w:rPr>
              <w:t>局限性</w:t>
            </w:r>
            <w:r w:rsidRPr="008B099A">
              <w:rPr>
                <w:rFonts w:ascii="宋体" w:hAnsi="宋体" w:cs="Arial"/>
                <w:szCs w:val="21"/>
              </w:rPr>
              <w:t>和不足[a,j]</w:t>
            </w:r>
            <w:r w:rsidRPr="008B099A">
              <w:rPr>
                <w:rFonts w:ascii="宋体" w:hAnsi="宋体" w:cs="Arial" w:hint="eastAsia"/>
                <w:szCs w:val="21"/>
              </w:rPr>
              <w:t>。</w:t>
            </w:r>
          </w:p>
          <w:p w14:paraId="4B64F791" w14:textId="77777777" w:rsidR="008B099A" w:rsidRPr="008B099A" w:rsidRDefault="008B099A" w:rsidP="008B099A">
            <w:pPr>
              <w:rPr>
                <w:rFonts w:ascii="宋体" w:hAnsi="宋体" w:cs="Arial" w:hint="eastAsia"/>
                <w:szCs w:val="21"/>
              </w:rPr>
            </w:pPr>
            <w:r w:rsidRPr="008B099A">
              <w:rPr>
                <w:rFonts w:ascii="宋体" w:hAnsi="宋体" w:cs="Arial" w:hint="eastAsia"/>
                <w:szCs w:val="21"/>
              </w:rPr>
              <w:t>5</w:t>
            </w:r>
            <w:r w:rsidRPr="008B099A">
              <w:rPr>
                <w:rFonts w:ascii="宋体" w:hAnsi="宋体" w:cs="Arial"/>
                <w:szCs w:val="21"/>
              </w:rPr>
              <w:t xml:space="preserve">. </w:t>
            </w:r>
            <w:r w:rsidRPr="008B099A">
              <w:rPr>
                <w:rFonts w:ascii="宋体" w:hAnsi="宋体" w:cs="Arial" w:hint="eastAsia"/>
                <w:szCs w:val="21"/>
              </w:rPr>
              <w:t>针对</w:t>
            </w:r>
            <w:r w:rsidRPr="008B099A">
              <w:rPr>
                <w:rFonts w:ascii="宋体" w:hAnsi="宋体" w:cs="Arial"/>
                <w:szCs w:val="21"/>
              </w:rPr>
              <w:t>不同</w:t>
            </w:r>
            <w:r w:rsidRPr="008B099A">
              <w:rPr>
                <w:rFonts w:ascii="宋体" w:hAnsi="宋体" w:cs="Arial" w:hint="eastAsia"/>
                <w:szCs w:val="21"/>
              </w:rPr>
              <w:t>观察</w:t>
            </w:r>
            <w:r w:rsidRPr="008B099A">
              <w:rPr>
                <w:rFonts w:ascii="宋体" w:hAnsi="宋体" w:cs="Arial"/>
                <w:szCs w:val="21"/>
              </w:rPr>
              <w:t>对象设计对应实验</w:t>
            </w:r>
            <w:r w:rsidRPr="008B099A">
              <w:rPr>
                <w:rFonts w:ascii="宋体" w:hAnsi="宋体" w:cs="Arial" w:hint="eastAsia"/>
                <w:szCs w:val="21"/>
              </w:rPr>
              <w:t>方案</w:t>
            </w:r>
            <w:r w:rsidRPr="008B099A">
              <w:rPr>
                <w:rFonts w:ascii="宋体" w:hAnsi="宋体" w:cs="Arial"/>
                <w:szCs w:val="21"/>
              </w:rPr>
              <w:t>的能力</w:t>
            </w:r>
            <w:r w:rsidRPr="008B099A">
              <w:rPr>
                <w:rFonts w:ascii="宋体" w:hAnsi="宋体" w:cs="Arial" w:hint="eastAsia"/>
                <w:szCs w:val="21"/>
              </w:rPr>
              <w:t>[</w:t>
            </w:r>
            <w:r w:rsidRPr="008B099A">
              <w:rPr>
                <w:rFonts w:ascii="宋体" w:hAnsi="宋体" w:cs="Arial"/>
                <w:szCs w:val="21"/>
              </w:rPr>
              <w:t>c]</w:t>
            </w:r>
            <w:r w:rsidRPr="008B099A">
              <w:rPr>
                <w:rFonts w:ascii="宋体" w:hAnsi="宋体" w:cs="Arial" w:hint="eastAsia"/>
                <w:szCs w:val="21"/>
              </w:rPr>
              <w:t>。</w:t>
            </w:r>
          </w:p>
          <w:p w14:paraId="72F5F7D8"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（说明：以学生为主语清晰叙述，需包含课程育人目标与内容，每个目标后面对应人才培养目标要素）示例：</w:t>
            </w:r>
          </w:p>
          <w:p w14:paraId="6132013E"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能了解工程设计的基本方法，认识从设计到制造的全过程，以国家重大工程为引导增强民族自信，提升专业热情。（</w:t>
            </w:r>
            <w:r>
              <w:rPr>
                <w:rFonts w:ascii="Times New Roman" w:eastAsia="微软雅黑" w:hAnsi="Times New Roman" w:cs="Times New Roman"/>
                <w:color w:val="000000"/>
                <w:kern w:val="0"/>
                <w:sz w:val="18"/>
                <w:szCs w:val="18"/>
                <w:lang w:bidi="ar"/>
              </w:rPr>
              <w:t>A4</w:t>
            </w:r>
            <w:r>
              <w:rPr>
                <w:rFonts w:ascii="Times New Roman" w:eastAsia="微软雅黑" w:hAnsi="Times New Roman" w:cs="Times New Roman"/>
                <w:color w:val="000000"/>
                <w:kern w:val="0"/>
                <w:sz w:val="18"/>
                <w:szCs w:val="18"/>
                <w:lang w:bidi="ar"/>
              </w:rPr>
              <w:t>）</w:t>
            </w:r>
          </w:p>
          <w:p w14:paraId="5666976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能了解产品设计表达的基础，运用正投影的概念表达空间要素，提高形象思维能力，并能正确求解一般空间问题。（</w:t>
            </w:r>
            <w:r>
              <w:rPr>
                <w:rFonts w:ascii="Times New Roman" w:eastAsia="微软雅黑" w:hAnsi="Times New Roman" w:cs="Times New Roman"/>
                <w:color w:val="000000"/>
                <w:kern w:val="0"/>
                <w:sz w:val="18"/>
                <w:szCs w:val="18"/>
                <w:lang w:bidi="ar"/>
              </w:rPr>
              <w:t>B2</w:t>
            </w:r>
            <w:r>
              <w:rPr>
                <w:rFonts w:ascii="Times New Roman" w:eastAsia="微软雅黑" w:hAnsi="Times New Roman" w:cs="Times New Roman"/>
                <w:color w:val="000000"/>
                <w:kern w:val="0"/>
                <w:sz w:val="18"/>
                <w:szCs w:val="18"/>
                <w:lang w:bidi="ar"/>
              </w:rPr>
              <w:t>）</w:t>
            </w:r>
          </w:p>
        </w:tc>
      </w:tr>
      <w:tr w:rsidR="00DE7180" w14:paraId="59C5146D" w14:textId="77777777">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1263BF"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毕业要求指标点与课程目标的对应关系</w:t>
            </w:r>
          </w:p>
          <w:p w14:paraId="60898607" w14:textId="77777777" w:rsidR="00DE7180" w:rsidRDefault="00A93CDD">
            <w:pPr>
              <w:widowControl/>
              <w:jc w:val="center"/>
              <w:textAlignment w:val="center"/>
              <w:rPr>
                <w:rStyle w:val="font6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p w14:paraId="16E7AD1C" w14:textId="77777777" w:rsidR="00DE7180" w:rsidRDefault="00DE7180">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E8DA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7B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毕业要求指标点</w:t>
            </w:r>
          </w:p>
        </w:tc>
      </w:tr>
      <w:tr w:rsidR="00DE7180" w14:paraId="16B3FF58" w14:textId="77777777">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AD8079"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68ADC" w14:textId="77777777" w:rsidR="00DE7180" w:rsidRDefault="00A93CDD">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p w14:paraId="68A9D8C9"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E8011"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1</w:t>
            </w:r>
          </w:p>
        </w:tc>
      </w:tr>
      <w:tr w:rsidR="00DE7180" w14:paraId="6D9B0EAE" w14:textId="77777777">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78D6A" w14:textId="77777777" w:rsidR="00DE7180" w:rsidRDefault="00DE7180">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8E90F"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71BE36" w14:textId="77777777" w:rsidR="00DE7180" w:rsidRDefault="00A93CDD">
            <w:pPr>
              <w:widowControl/>
              <w:ind w:firstLineChars="100" w:firstLine="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毕业要求</w:t>
            </w:r>
            <w:r>
              <w:rPr>
                <w:rFonts w:ascii="Times New Roman" w:eastAsia="微软雅黑" w:hAnsi="Times New Roman" w:cs="Times New Roman" w:hint="eastAsia"/>
                <w:color w:val="000000"/>
                <w:sz w:val="18"/>
                <w:szCs w:val="18"/>
              </w:rPr>
              <w:t>2</w:t>
            </w:r>
          </w:p>
        </w:tc>
      </w:tr>
      <w:tr w:rsidR="00DE7180" w14:paraId="684B69D0" w14:textId="77777777">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8F2D28" w14:textId="77777777" w:rsidR="00DE7180" w:rsidRDefault="00A93CDD">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C452CA"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A8E19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2CE93"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1B8EC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415D07"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9AD598"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011264" w14:textId="77777777" w:rsidR="00DE7180" w:rsidRDefault="00A93CDD">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B6EEE"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DE7180" w14:paraId="09AD50FA"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74A19"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26C62" w14:textId="6D395888" w:rsidR="00DE7180" w:rsidRDefault="004337DA" w:rsidP="006201F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第一</w:t>
            </w:r>
            <w:r w:rsidR="006201FA">
              <w:rPr>
                <w:rFonts w:ascii="Times New Roman" w:eastAsia="微软雅黑" w:hAnsi="Times New Roman" w:cs="Times New Roman" w:hint="eastAsia"/>
                <w:color w:val="000000"/>
                <w:kern w:val="0"/>
                <w:sz w:val="18"/>
                <w:szCs w:val="18"/>
                <w:lang w:bidi="ar"/>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4DA7E" w14:textId="22B10A78" w:rsidR="00DE7180" w:rsidRDefault="004337D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光学</w:t>
            </w:r>
            <w:r>
              <w:rPr>
                <w:rFonts w:ascii="Times New Roman" w:eastAsia="微软雅黑" w:hAnsi="Times New Roman" w:cs="Times New Roman"/>
                <w:color w:val="000000"/>
                <w:sz w:val="18"/>
                <w:szCs w:val="18"/>
              </w:rPr>
              <w:t>原理</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0F0D62" w14:textId="10613EB0" w:rsidR="00DE7180" w:rsidRDefault="00C43CC8">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几何光学和波动光学中涉及到透镜成像部分的光学原</w:t>
            </w:r>
            <w:r>
              <w:rPr>
                <w:rFonts w:ascii="Times New Roman" w:eastAsia="微软雅黑" w:hAnsi="Times New Roman" w:cs="Times New Roman"/>
                <w:color w:val="000000"/>
                <w:sz w:val="18"/>
                <w:szCs w:val="18"/>
              </w:rPr>
              <w:lastRenderedPageBreak/>
              <w:t>理</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813AF2" w14:textId="3717D869" w:rsidR="00DE7180" w:rsidRDefault="004337D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lastRenderedPageBreak/>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BF47A8" w14:textId="28D5FA0E" w:rsidR="00DE7180" w:rsidRDefault="004337D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2CC788"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EF7B88" w14:textId="2D56FB64"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62E30D" w14:textId="44737CC5" w:rsidR="00DE7180" w:rsidRDefault="00B01116">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1</w:t>
            </w:r>
          </w:p>
        </w:tc>
      </w:tr>
      <w:tr w:rsidR="00DE7180" w14:paraId="4242ACBD" w14:textId="77777777">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45D5"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6BF35E" w14:textId="60EAE511" w:rsidR="00DE7180" w:rsidRDefault="00555AB2">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第二</w:t>
            </w:r>
            <w:r>
              <w:rPr>
                <w:rFonts w:ascii="Times New Roman" w:eastAsia="微软雅黑" w:hAnsi="Times New Roman" w:cs="Times New Roman"/>
                <w:color w:val="000000"/>
                <w:sz w:val="18"/>
                <w:szCs w:val="18"/>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6421B6" w14:textId="79CE5208" w:rsidR="00DE7180" w:rsidRDefault="00C43CC8">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光学显微镜的仪器原理</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DFE50" w14:textId="7D7F9763" w:rsidR="00DE7180" w:rsidRDefault="00C43CC8">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几种光学显微镜的设计原理</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C20992" w14:textId="7DAEB0F0" w:rsidR="00DE7180" w:rsidRDefault="00C43CC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F5FCF5" w14:textId="31C6E093" w:rsidR="00DE7180" w:rsidRDefault="00C43CC8">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课堂讲授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F61173" w14:textId="02F29475" w:rsidR="00DE7180" w:rsidRDefault="00C43CC8" w:rsidP="00C43CC8">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作业</w:t>
            </w:r>
            <w:r>
              <w:rPr>
                <w:rFonts w:ascii="Times New Roman" w:eastAsia="微软雅黑" w:hAnsi="Times New Roman" w:cs="Times New Roman"/>
                <w:color w:val="000000"/>
                <w:sz w:val="18"/>
                <w:szCs w:val="18"/>
              </w:rPr>
              <w:t xml:space="preserve">1 </w:t>
            </w:r>
            <w:r>
              <w:rPr>
                <w:rFonts w:ascii="Times New Roman" w:eastAsia="微软雅黑" w:hAnsi="Times New Roman" w:cs="Times New Roman" w:hint="eastAsia"/>
                <w:color w:val="000000"/>
                <w:sz w:val="18"/>
                <w:szCs w:val="18"/>
              </w:rPr>
              <w:t>两枚</w:t>
            </w:r>
            <w:r>
              <w:rPr>
                <w:rFonts w:ascii="Times New Roman" w:eastAsia="微软雅黑" w:hAnsi="Times New Roman" w:cs="Times New Roman"/>
                <w:color w:val="000000"/>
                <w:sz w:val="18"/>
                <w:szCs w:val="18"/>
              </w:rPr>
              <w:t>光学镜头</w:t>
            </w:r>
            <w:r>
              <w:rPr>
                <w:rFonts w:ascii="Times New Roman" w:eastAsia="微软雅黑" w:hAnsi="Times New Roman" w:cs="Times New Roman" w:hint="eastAsia"/>
                <w:color w:val="000000"/>
                <w:sz w:val="18"/>
                <w:szCs w:val="18"/>
              </w:rPr>
              <w:t>表面</w:t>
            </w:r>
            <w:r>
              <w:rPr>
                <w:rFonts w:ascii="Times New Roman" w:eastAsia="微软雅黑" w:hAnsi="Times New Roman" w:cs="Times New Roman"/>
                <w:color w:val="000000"/>
                <w:sz w:val="18"/>
                <w:szCs w:val="18"/>
              </w:rPr>
              <w:t>字母的含义探究</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6FCD" w14:textId="34E05D19" w:rsidR="00DE7180" w:rsidRDefault="00DE7180">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B5CB3C"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5</w:t>
            </w:r>
          </w:p>
        </w:tc>
      </w:tr>
      <w:tr w:rsidR="00DE7180" w14:paraId="289AF67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E9B6E3"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19EF58" w14:textId="4C064E25" w:rsidR="00DE7180" w:rsidRDefault="006201F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FFC462" w14:textId="5811B3EA" w:rsidR="00DE7180" w:rsidRDefault="006201F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光学</w:t>
            </w:r>
            <w:r>
              <w:rPr>
                <w:rFonts w:ascii="Times New Roman" w:eastAsia="微软雅黑" w:hAnsi="Times New Roman" w:cs="Times New Roman"/>
                <w:color w:val="000000"/>
                <w:sz w:val="18"/>
                <w:szCs w:val="18"/>
              </w:rPr>
              <w:t>显微镜的生物应用</w:t>
            </w:r>
            <w:r>
              <w:rPr>
                <w:rFonts w:ascii="Times New Roman" w:eastAsia="微软雅黑" w:hAnsi="Times New Roman" w:cs="Times New Roman" w:hint="eastAsia"/>
                <w:color w:val="000000"/>
                <w:sz w:val="18"/>
                <w:szCs w:val="18"/>
              </w:rPr>
              <w:t>实例</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DAD09" w14:textId="0C52D8F8" w:rsidR="00DE7180" w:rsidRDefault="001E076A" w:rsidP="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能</w:t>
            </w:r>
            <w:r>
              <w:rPr>
                <w:rFonts w:ascii="Times New Roman" w:eastAsia="微软雅黑" w:hAnsi="Times New Roman" w:cs="Times New Roman"/>
                <w:color w:val="000000"/>
                <w:sz w:val="18"/>
                <w:szCs w:val="18"/>
              </w:rPr>
              <w:t>应用</w:t>
            </w:r>
            <w:r>
              <w:rPr>
                <w:rFonts w:ascii="Times New Roman" w:eastAsia="微软雅黑" w:hAnsi="Times New Roman" w:cs="Times New Roman" w:hint="eastAsia"/>
                <w:color w:val="000000"/>
                <w:sz w:val="18"/>
                <w:szCs w:val="18"/>
              </w:rPr>
              <w:t>不同的</w:t>
            </w:r>
            <w:r>
              <w:rPr>
                <w:rFonts w:ascii="Times New Roman" w:eastAsia="微软雅黑" w:hAnsi="Times New Roman" w:cs="Times New Roman"/>
                <w:color w:val="000000"/>
                <w:sz w:val="18"/>
                <w:szCs w:val="18"/>
              </w:rPr>
              <w:t>光学显微镜解决</w:t>
            </w:r>
            <w:r>
              <w:rPr>
                <w:rFonts w:ascii="Times New Roman" w:eastAsia="微软雅黑" w:hAnsi="Times New Roman" w:cs="Times New Roman" w:hint="eastAsia"/>
                <w:color w:val="000000"/>
                <w:sz w:val="18"/>
                <w:szCs w:val="18"/>
              </w:rPr>
              <w:t>各种临床病理</w:t>
            </w:r>
            <w:r>
              <w:rPr>
                <w:rFonts w:ascii="Times New Roman" w:eastAsia="微软雅黑" w:hAnsi="Times New Roman" w:cs="Times New Roman"/>
                <w:color w:val="000000"/>
                <w:sz w:val="18"/>
                <w:szCs w:val="18"/>
              </w:rPr>
              <w:t>问题和科研</w:t>
            </w:r>
            <w:r>
              <w:rPr>
                <w:rFonts w:ascii="Times New Roman" w:eastAsia="微软雅黑" w:hAnsi="Times New Roman" w:cs="Times New Roman" w:hint="eastAsia"/>
                <w:color w:val="000000"/>
                <w:sz w:val="18"/>
                <w:szCs w:val="18"/>
              </w:rPr>
              <w:t>难题</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83E60B" w14:textId="5793D23F" w:rsidR="00DE7180" w:rsidRDefault="00D00D2B">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1D218A" w14:textId="60CE1C81" w:rsidR="00DE7180"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C9A67" w14:textId="77777777" w:rsidR="00DE7180" w:rsidRDefault="00DE7180">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DDC3125"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56161B" w14:textId="54E69F88" w:rsidR="00DE7180"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3</w:t>
            </w:r>
          </w:p>
        </w:tc>
      </w:tr>
      <w:tr w:rsidR="00DE7180" w14:paraId="54CD37B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DA884"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66AAC4" w14:textId="28F0BB48" w:rsidR="00DE7180" w:rsidRDefault="006201F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200BD" w14:textId="57D3C067" w:rsidR="00DE7180" w:rsidRDefault="006201F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超高分辨光学</w:t>
            </w:r>
            <w:r>
              <w:rPr>
                <w:rFonts w:ascii="Times New Roman" w:eastAsia="微软雅黑" w:hAnsi="Times New Roman" w:cs="Times New Roman"/>
                <w:color w:val="000000"/>
                <w:sz w:val="18"/>
                <w:szCs w:val="18"/>
              </w:rPr>
              <w:t>新进展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31CD6" w14:textId="70FD8001" w:rsidR="00DE7180"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讨论</w:t>
            </w:r>
            <w:r>
              <w:rPr>
                <w:rFonts w:ascii="Times New Roman" w:eastAsia="微软雅黑" w:hAnsi="Times New Roman" w:cs="Times New Roman"/>
                <w:color w:val="000000"/>
                <w:sz w:val="18"/>
                <w:szCs w:val="18"/>
              </w:rPr>
              <w:t>掌握几种典型超高分辨</w:t>
            </w:r>
            <w:r>
              <w:rPr>
                <w:rFonts w:ascii="Times New Roman" w:eastAsia="微软雅黑" w:hAnsi="Times New Roman" w:cs="Times New Roman" w:hint="eastAsia"/>
                <w:color w:val="000000"/>
                <w:sz w:val="18"/>
                <w:szCs w:val="18"/>
              </w:rPr>
              <w:t>显微镜的</w:t>
            </w:r>
            <w:r>
              <w:rPr>
                <w:rFonts w:ascii="Times New Roman" w:eastAsia="微软雅黑" w:hAnsi="Times New Roman" w:cs="Times New Roman"/>
                <w:color w:val="000000"/>
                <w:sz w:val="18"/>
                <w:szCs w:val="18"/>
              </w:rPr>
              <w:t>原理</w:t>
            </w:r>
            <w:r>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适用范围</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63734" w14:textId="20B236BD" w:rsidR="00DE7180" w:rsidRDefault="006201F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808A4D" w14:textId="6FEAB225" w:rsidR="00DE7180" w:rsidRDefault="006201F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讨论课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467F97" w14:textId="245DB1DF" w:rsidR="00DE7180" w:rsidRDefault="00D00D2B">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次</w:t>
            </w:r>
            <w:r>
              <w:rPr>
                <w:rFonts w:ascii="Times New Roman" w:eastAsia="微软雅黑" w:hAnsi="Times New Roman" w:cs="Times New Roman" w:hint="eastAsia"/>
                <w:color w:val="000000"/>
                <w:sz w:val="18"/>
                <w:szCs w:val="18"/>
              </w:rPr>
              <w:t>小</w:t>
            </w:r>
            <w:r>
              <w:rPr>
                <w:rFonts w:ascii="Times New Roman" w:eastAsia="微软雅黑" w:hAnsi="Times New Roman" w:cs="Times New Roman"/>
                <w:color w:val="000000"/>
                <w:sz w:val="18"/>
                <w:szCs w:val="18"/>
              </w:rPr>
              <w:t>综述</w:t>
            </w:r>
            <w:r>
              <w:rPr>
                <w:rFonts w:ascii="Times New Roman" w:eastAsia="微软雅黑" w:hAnsi="Times New Roman" w:cs="Times New Roman" w:hint="eastAsia"/>
                <w:color w:val="000000"/>
                <w:sz w:val="18"/>
                <w:szCs w:val="18"/>
              </w:rPr>
              <w:t>介绍超分辨光学研究</w:t>
            </w:r>
            <w:r>
              <w:rPr>
                <w:rFonts w:ascii="Times New Roman" w:eastAsia="微软雅黑" w:hAnsi="Times New Roman" w:cs="Times New Roman"/>
                <w:color w:val="000000"/>
                <w:sz w:val="18"/>
                <w:szCs w:val="18"/>
              </w:rPr>
              <w:t>的最新</w:t>
            </w:r>
            <w:r>
              <w:rPr>
                <w:rFonts w:ascii="Times New Roman" w:eastAsia="微软雅黑" w:hAnsi="Times New Roman" w:cs="Times New Roman" w:hint="eastAsia"/>
                <w:color w:val="000000"/>
                <w:sz w:val="18"/>
                <w:szCs w:val="18"/>
              </w:rPr>
              <w:t>突破，</w:t>
            </w:r>
            <w:r>
              <w:rPr>
                <w:rFonts w:ascii="Times New Roman" w:eastAsia="微软雅黑" w:hAnsi="Times New Roman" w:cs="Times New Roman"/>
                <w:color w:val="000000"/>
                <w:sz w:val="18"/>
                <w:szCs w:val="18"/>
              </w:rPr>
              <w:t>不少于</w:t>
            </w:r>
            <w:r>
              <w:rPr>
                <w:rFonts w:ascii="Times New Roman" w:eastAsia="微软雅黑" w:hAnsi="Times New Roman" w:cs="Times New Roman"/>
                <w:color w:val="000000"/>
                <w:sz w:val="18"/>
                <w:szCs w:val="18"/>
              </w:rPr>
              <w:t>1000</w:t>
            </w:r>
            <w:r>
              <w:rPr>
                <w:rFonts w:ascii="Times New Roman" w:eastAsia="微软雅黑" w:hAnsi="Times New Roman" w:cs="Times New Roman"/>
                <w:color w:val="000000"/>
                <w:sz w:val="18"/>
                <w:szCs w:val="18"/>
              </w:rPr>
              <w:t>字</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9B8F8" w14:textId="77777777" w:rsidR="00DE7180" w:rsidRDefault="00DE7180">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9D857" w14:textId="306C7CB7" w:rsidR="00DE7180"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4</w:t>
            </w:r>
            <w:r>
              <w:rPr>
                <w:rFonts w:ascii="Times New Roman" w:eastAsia="微软雅黑" w:hAnsi="Times New Roman" w:cs="Times New Roman"/>
                <w:color w:val="000000"/>
                <w:sz w:val="18"/>
                <w:szCs w:val="18"/>
              </w:rPr>
              <w:t>，</w:t>
            </w:r>
            <w:r>
              <w:rPr>
                <w:rFonts w:ascii="Times New Roman" w:eastAsia="微软雅黑" w:hAnsi="Times New Roman" w:cs="Times New Roman"/>
                <w:color w:val="000000"/>
                <w:sz w:val="18"/>
                <w:szCs w:val="18"/>
              </w:rPr>
              <w:t>5</w:t>
            </w:r>
          </w:p>
        </w:tc>
      </w:tr>
      <w:tr w:rsidR="00DE7180" w14:paraId="735A6116"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D3C6"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6F358A" w14:textId="0440DD98" w:rsidR="00DE7180" w:rsidRDefault="006201F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65A41B" w14:textId="2D200A43" w:rsidR="00DE7180" w:rsidRDefault="006201F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光学显微镜</w:t>
            </w:r>
            <w:r>
              <w:rPr>
                <w:rFonts w:ascii="Times New Roman" w:eastAsia="微软雅黑" w:hAnsi="Times New Roman" w:cs="Times New Roman"/>
                <w:color w:val="000000"/>
                <w:sz w:val="18"/>
                <w:szCs w:val="18"/>
              </w:rPr>
              <w:t>实</w:t>
            </w:r>
            <w:r>
              <w:rPr>
                <w:rFonts w:ascii="Times New Roman" w:eastAsia="微软雅黑" w:hAnsi="Times New Roman" w:cs="Times New Roman" w:hint="eastAsia"/>
                <w:color w:val="000000"/>
                <w:sz w:val="18"/>
                <w:szCs w:val="18"/>
              </w:rPr>
              <w:t>的使用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589C2" w14:textId="7265F340" w:rsidR="00DE7180"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培养细胞样品的</w:t>
            </w:r>
            <w:r>
              <w:rPr>
                <w:rFonts w:ascii="Times New Roman" w:eastAsia="微软雅黑" w:hAnsi="Times New Roman" w:cs="Times New Roman" w:hint="eastAsia"/>
                <w:color w:val="000000"/>
                <w:sz w:val="18"/>
                <w:szCs w:val="18"/>
              </w:rPr>
              <w:t>荧光染色技术</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荧光显微镜的</w:t>
            </w:r>
            <w:r>
              <w:rPr>
                <w:rFonts w:ascii="Times New Roman" w:eastAsia="微软雅黑" w:hAnsi="Times New Roman" w:cs="Times New Roman" w:hint="eastAsia"/>
                <w:color w:val="000000"/>
                <w:sz w:val="18"/>
                <w:szCs w:val="18"/>
              </w:rPr>
              <w:t>调节</w:t>
            </w:r>
            <w:r>
              <w:rPr>
                <w:rFonts w:ascii="Times New Roman" w:eastAsia="微软雅黑" w:hAnsi="Times New Roman" w:cs="Times New Roman"/>
                <w:color w:val="000000"/>
                <w:sz w:val="18"/>
                <w:szCs w:val="18"/>
              </w:rPr>
              <w:t>和使用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2C23F" w14:textId="1D25203E" w:rsidR="00DE7180" w:rsidRDefault="00510E9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32E4F2" w14:textId="5A7A9F92" w:rsidR="00DE7180" w:rsidRDefault="00852C2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F1F0F3" w14:textId="77777777" w:rsidR="00DE7180" w:rsidRDefault="00510E9C">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次</w:t>
            </w:r>
            <w:r>
              <w:rPr>
                <w:rFonts w:ascii="Times New Roman" w:eastAsia="微软雅黑" w:hAnsi="Times New Roman" w:cs="Times New Roman" w:hint="eastAsia"/>
                <w:color w:val="000000"/>
                <w:sz w:val="18"/>
                <w:szCs w:val="18"/>
              </w:rPr>
              <w:t>培养细胞的荧光标记</w:t>
            </w:r>
          </w:p>
          <w:p w14:paraId="77B4D75B" w14:textId="52DA477B" w:rsidR="003F6927" w:rsidRDefault="003F692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sidR="00510E9C">
              <w:rPr>
                <w:rFonts w:ascii="Times New Roman" w:eastAsia="微软雅黑" w:hAnsi="Times New Roman" w:cs="Times New Roman"/>
                <w:color w:val="000000"/>
                <w:sz w:val="18"/>
                <w:szCs w:val="18"/>
              </w:rPr>
              <w:t>次显微镜</w:t>
            </w:r>
            <w:r>
              <w:rPr>
                <w:rFonts w:ascii="Times New Roman" w:eastAsia="微软雅黑" w:hAnsi="Times New Roman" w:cs="Times New Roman" w:hint="eastAsia"/>
                <w:color w:val="000000"/>
                <w:sz w:val="18"/>
                <w:szCs w:val="18"/>
              </w:rPr>
              <w:t>实践</w:t>
            </w:r>
            <w:r w:rsidR="00510E9C">
              <w:rPr>
                <w:rFonts w:ascii="Times New Roman" w:eastAsia="微软雅黑" w:hAnsi="Times New Roman" w:cs="Times New Roman" w:hint="eastAsia"/>
                <w:color w:val="000000"/>
                <w:sz w:val="18"/>
                <w:szCs w:val="18"/>
              </w:rPr>
              <w:t>操作</w:t>
            </w:r>
          </w:p>
          <w:p w14:paraId="7985EDA1" w14:textId="1079C961" w:rsidR="00510E9C" w:rsidRDefault="00B357D0">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次实验报告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FA31E6" w14:textId="7B797CE2" w:rsidR="00DE7180" w:rsidRDefault="003F6927">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通过实践</w:t>
            </w:r>
            <w:r>
              <w:rPr>
                <w:rFonts w:ascii="Times New Roman" w:eastAsia="微软雅黑" w:hAnsi="Times New Roman" w:cs="Times New Roman"/>
                <w:color w:val="000000"/>
                <w:sz w:val="18"/>
                <w:szCs w:val="18"/>
              </w:rPr>
              <w:t>操作培养学生</w:t>
            </w:r>
            <w:r>
              <w:rPr>
                <w:rFonts w:ascii="Times New Roman" w:eastAsia="微软雅黑" w:hAnsi="Times New Roman" w:cs="Times New Roman" w:hint="eastAsia"/>
                <w:color w:val="000000"/>
                <w:sz w:val="18"/>
                <w:szCs w:val="18"/>
              </w:rPr>
              <w:t>对于精密光学仪器严谨认真的</w:t>
            </w:r>
            <w:r>
              <w:rPr>
                <w:rFonts w:ascii="Times New Roman" w:eastAsia="微软雅黑" w:hAnsi="Times New Roman" w:cs="Times New Roman"/>
                <w:color w:val="000000"/>
                <w:sz w:val="18"/>
                <w:szCs w:val="18"/>
              </w:rPr>
              <w:t>工作</w:t>
            </w:r>
            <w:r>
              <w:rPr>
                <w:rFonts w:ascii="Times New Roman" w:eastAsia="微软雅黑" w:hAnsi="Times New Roman" w:cs="Times New Roman" w:hint="eastAsia"/>
                <w:color w:val="000000"/>
                <w:sz w:val="18"/>
                <w:szCs w:val="18"/>
              </w:rPr>
              <w:t>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591A80" w14:textId="6F9AEC20" w:rsidR="00DE7180" w:rsidRDefault="00852C22">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2</w:t>
            </w:r>
            <w:r>
              <w:rPr>
                <w:rFonts w:ascii="Times New Roman" w:eastAsia="微软雅黑" w:hAnsi="Times New Roman" w:cs="Times New Roman"/>
                <w:color w:val="000000"/>
                <w:sz w:val="18"/>
                <w:szCs w:val="18"/>
              </w:rPr>
              <w:t>，</w:t>
            </w:r>
            <w:r>
              <w:rPr>
                <w:rFonts w:ascii="Times New Roman" w:eastAsia="微软雅黑" w:hAnsi="Times New Roman" w:cs="Times New Roman"/>
                <w:color w:val="000000"/>
                <w:sz w:val="18"/>
                <w:szCs w:val="18"/>
              </w:rPr>
              <w:t>5</w:t>
            </w:r>
          </w:p>
        </w:tc>
      </w:tr>
      <w:tr w:rsidR="00E33471" w14:paraId="0069F452"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5E1DB5"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A6582E" w14:textId="7DDBC85E"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第六章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91DC16" w14:textId="47F6B5AF"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电子显微镜的</w:t>
            </w:r>
            <w:r>
              <w:rPr>
                <w:rFonts w:ascii="Times New Roman" w:eastAsia="微软雅黑" w:hAnsi="Times New Roman" w:cs="Times New Roman"/>
                <w:color w:val="000000"/>
                <w:sz w:val="18"/>
                <w:szCs w:val="18"/>
              </w:rPr>
              <w:t>原理和结构</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B5301B" w14:textId="76C484D3" w:rsidR="00E33471" w:rsidRPr="00FF5BA9" w:rsidRDefault="005B187E">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电子光学原理，</w:t>
            </w: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STM</w:t>
            </w:r>
            <w:r>
              <w:rPr>
                <w:rFonts w:ascii="Times New Roman" w:eastAsia="微软雅黑" w:hAnsi="Times New Roman" w:cs="Times New Roman"/>
                <w:color w:val="000000"/>
                <w:sz w:val="18"/>
                <w:szCs w:val="18"/>
              </w:rPr>
              <w:t>和</w:t>
            </w:r>
            <w:r>
              <w:rPr>
                <w:rFonts w:ascii="Times New Roman" w:eastAsia="微软雅黑" w:hAnsi="Times New Roman" w:cs="Times New Roman"/>
                <w:color w:val="000000"/>
                <w:sz w:val="18"/>
                <w:szCs w:val="18"/>
              </w:rPr>
              <w:t>SEM</w:t>
            </w:r>
            <w:r>
              <w:rPr>
                <w:rFonts w:ascii="Times New Roman" w:eastAsia="微软雅黑" w:hAnsi="Times New Roman" w:cs="Times New Roman"/>
                <w:color w:val="000000"/>
                <w:sz w:val="18"/>
                <w:szCs w:val="18"/>
              </w:rPr>
              <w:t>的主要结构</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335CE" w14:textId="5EA4D4C9"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33E9F0" w14:textId="10CA39B4"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A28EAD" w14:textId="77777777" w:rsidR="00E33471" w:rsidRDefault="00E33471">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4871AB" w14:textId="77777777" w:rsidR="00E33471" w:rsidRDefault="00E33471">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3D7978" w14:textId="0F79B7C6"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1</w:t>
            </w:r>
          </w:p>
        </w:tc>
      </w:tr>
      <w:tr w:rsidR="00E33471" w14:paraId="7492014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342E72"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6A660" w14:textId="73A2B641"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第七章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899E58" w14:textId="188A9574"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TEM</w:t>
            </w:r>
            <w:r>
              <w:rPr>
                <w:rFonts w:ascii="Times New Roman" w:eastAsia="微软雅黑" w:hAnsi="Times New Roman" w:cs="Times New Roman"/>
                <w:color w:val="000000"/>
                <w:sz w:val="18"/>
                <w:szCs w:val="18"/>
              </w:rPr>
              <w:t>和</w:t>
            </w:r>
            <w:r>
              <w:rPr>
                <w:rFonts w:ascii="Times New Roman" w:eastAsia="微软雅黑" w:hAnsi="Times New Roman" w:cs="Times New Roman"/>
                <w:color w:val="000000"/>
                <w:sz w:val="18"/>
                <w:szCs w:val="18"/>
              </w:rPr>
              <w:t>SEM</w:t>
            </w:r>
            <w:r>
              <w:rPr>
                <w:rFonts w:ascii="Times New Roman" w:eastAsia="微软雅黑" w:hAnsi="Times New Roman" w:cs="Times New Roman"/>
                <w:color w:val="000000"/>
                <w:sz w:val="18"/>
                <w:szCs w:val="18"/>
              </w:rPr>
              <w:t>的样品制备</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8C7E46" w14:textId="17D721CC" w:rsidR="00E33471" w:rsidRDefault="00DD5562">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掌握超薄切片法的</w:t>
            </w:r>
            <w:r>
              <w:rPr>
                <w:rFonts w:ascii="Times New Roman" w:eastAsia="微软雅黑" w:hAnsi="Times New Roman" w:cs="Times New Roman"/>
                <w:color w:val="000000"/>
                <w:sz w:val="18"/>
                <w:szCs w:val="18"/>
              </w:rPr>
              <w:t>主要操作步骤</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D4F0E9" w14:textId="4C31CA99"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2AFE4C" w14:textId="1DB701BC"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6A99C6" w14:textId="77777777" w:rsidR="00E33471" w:rsidRDefault="00E33471">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9A3DE9" w14:textId="77777777" w:rsidR="00E33471" w:rsidRDefault="00E33471">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5EC95" w14:textId="56F9790B"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2</w:t>
            </w:r>
          </w:p>
        </w:tc>
      </w:tr>
      <w:tr w:rsidR="00E33471" w14:paraId="7FCD1335"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02B5B"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9C00D9" w14:textId="0898A74C"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八章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D966E9" w14:textId="7A2BF821" w:rsidR="00E33471" w:rsidRDefault="00FF5BA9" w:rsidP="006A24B6">
            <w:pPr>
              <w:rPr>
                <w:rFonts w:ascii="Times New Roman" w:eastAsia="微软雅黑" w:hAnsi="Times New Roman" w:cs="Times New Roman" w:hint="eastAsia"/>
                <w:color w:val="000000"/>
                <w:sz w:val="18"/>
                <w:szCs w:val="18"/>
              </w:rPr>
            </w:pPr>
            <w:r>
              <w:rPr>
                <w:rFonts w:ascii="Times New Roman" w:eastAsia="微软雅黑" w:hAnsi="Times New Roman" w:cs="Times New Roman"/>
                <w:color w:val="000000"/>
                <w:sz w:val="18"/>
                <w:szCs w:val="18"/>
              </w:rPr>
              <w:t>EM</w:t>
            </w:r>
            <w:r w:rsidR="006A24B6">
              <w:rPr>
                <w:rFonts w:ascii="Times New Roman" w:eastAsia="微软雅黑" w:hAnsi="Times New Roman" w:cs="Times New Roman" w:hint="eastAsia"/>
                <w:color w:val="000000"/>
                <w:sz w:val="18"/>
                <w:szCs w:val="18"/>
              </w:rPr>
              <w:t>的</w:t>
            </w:r>
            <w:r w:rsidR="006A24B6">
              <w:rPr>
                <w:rFonts w:ascii="Times New Roman" w:eastAsia="微软雅黑" w:hAnsi="Times New Roman" w:cs="Times New Roman"/>
                <w:color w:val="000000"/>
                <w:sz w:val="18"/>
                <w:szCs w:val="18"/>
              </w:rPr>
              <w:t>应用和</w:t>
            </w:r>
            <w:r>
              <w:rPr>
                <w:rFonts w:ascii="Times New Roman" w:eastAsia="微软雅黑" w:hAnsi="Times New Roman" w:cs="Times New Roman"/>
                <w:color w:val="000000"/>
                <w:sz w:val="18"/>
                <w:szCs w:val="18"/>
              </w:rPr>
              <w:t>进展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4DF001" w14:textId="4FAF302C" w:rsidR="00E33471" w:rsidRDefault="006A24B6" w:rsidP="006A24B6">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分析</w:t>
            </w:r>
            <w:r w:rsidR="00F55D3B">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电镜观察</w:t>
            </w:r>
            <w:r>
              <w:rPr>
                <w:rFonts w:ascii="Times New Roman" w:eastAsia="微软雅黑" w:hAnsi="Times New Roman" w:cs="Times New Roman" w:hint="eastAsia"/>
                <w:color w:val="000000"/>
                <w:sz w:val="18"/>
                <w:szCs w:val="18"/>
              </w:rPr>
              <w:t>各种</w:t>
            </w:r>
            <w:r>
              <w:rPr>
                <w:rFonts w:ascii="Times New Roman" w:eastAsia="微软雅黑" w:hAnsi="Times New Roman" w:cs="Times New Roman"/>
                <w:color w:val="000000"/>
                <w:sz w:val="18"/>
                <w:szCs w:val="18"/>
              </w:rPr>
              <w:t>生物样品的</w:t>
            </w:r>
            <w:r>
              <w:rPr>
                <w:rFonts w:ascii="Times New Roman" w:eastAsia="微软雅黑" w:hAnsi="Times New Roman" w:cs="Times New Roman" w:hint="eastAsia"/>
                <w:color w:val="000000"/>
                <w:sz w:val="18"/>
                <w:szCs w:val="18"/>
              </w:rPr>
              <w:t>结果</w:t>
            </w:r>
            <w:r>
              <w:rPr>
                <w:rFonts w:ascii="Times New Roman" w:eastAsia="微软雅黑" w:hAnsi="Times New Roman" w:cs="Times New Roman"/>
                <w:color w:val="000000"/>
                <w:sz w:val="18"/>
                <w:szCs w:val="18"/>
              </w:rPr>
              <w:t>和冷冻电镜解析生物分子结构</w:t>
            </w:r>
            <w:r>
              <w:rPr>
                <w:rFonts w:ascii="Times New Roman" w:eastAsia="微软雅黑" w:hAnsi="Times New Roman" w:cs="Times New Roman"/>
                <w:color w:val="000000"/>
                <w:sz w:val="18"/>
                <w:szCs w:val="18"/>
              </w:rPr>
              <w:lastRenderedPageBreak/>
              <w:t>的能力</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FD3DC5" w14:textId="5C839D40" w:rsidR="00E33471" w:rsidRDefault="006A24B6">
            <w:pPr>
              <w:rPr>
                <w:rFonts w:ascii="Times New Roman" w:eastAsia="微软雅黑" w:hAnsi="Times New Roman" w:cs="Times New Roman" w:hint="eastAsia"/>
                <w:color w:val="000000"/>
                <w:sz w:val="18"/>
                <w:szCs w:val="18"/>
              </w:rPr>
            </w:pPr>
            <w:r>
              <w:rPr>
                <w:rFonts w:ascii="Times New Roman" w:eastAsia="微软雅黑" w:hAnsi="Times New Roman" w:cs="Times New Roman"/>
                <w:color w:val="000000"/>
                <w:sz w:val="18"/>
                <w:szCs w:val="18"/>
              </w:rPr>
              <w:lastRenderedPageBreak/>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375527" w14:textId="43D000AF"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CAA7E9" w14:textId="77777777" w:rsidR="00E33471" w:rsidRDefault="00E33471">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88151" w14:textId="77777777" w:rsidR="00E33471" w:rsidRDefault="00E33471">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5DAF1" w14:textId="230854E6" w:rsidR="00E33471" w:rsidRDefault="00B357D0">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hint="eastAsia"/>
                <w:color w:val="000000"/>
                <w:sz w:val="18"/>
                <w:szCs w:val="18"/>
              </w:rPr>
              <w:t>5</w:t>
            </w:r>
          </w:p>
        </w:tc>
      </w:tr>
      <w:tr w:rsidR="00E33471" w14:paraId="1AFB6BA8"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E95004"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AF7355" w14:textId="146AE28D"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九章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E86178" w14:textId="78254705"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SPM</w:t>
            </w:r>
            <w:r>
              <w:rPr>
                <w:rFonts w:ascii="Times New Roman" w:eastAsia="微软雅黑" w:hAnsi="Times New Roman" w:cs="Times New Roman"/>
                <w:color w:val="000000"/>
                <w:sz w:val="18"/>
                <w:szCs w:val="18"/>
              </w:rPr>
              <w:t>的原理和结构</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EFE70D" w14:textId="4E768F79" w:rsidR="00E33471" w:rsidRDefault="001B067F">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sidR="001E076A">
              <w:rPr>
                <w:rFonts w:ascii="Times New Roman" w:eastAsia="微软雅黑" w:hAnsi="Times New Roman" w:cs="Times New Roman" w:hint="eastAsia"/>
                <w:color w:val="000000"/>
                <w:sz w:val="18"/>
                <w:szCs w:val="18"/>
              </w:rPr>
              <w:t>SPM</w:t>
            </w:r>
            <w:r w:rsidR="001E076A">
              <w:rPr>
                <w:rFonts w:ascii="Times New Roman" w:eastAsia="微软雅黑" w:hAnsi="Times New Roman" w:cs="Times New Roman"/>
                <w:color w:val="000000"/>
                <w:sz w:val="18"/>
                <w:szCs w:val="18"/>
              </w:rPr>
              <w:t>的基本原理</w:t>
            </w:r>
            <w:r w:rsidR="001E076A">
              <w:rPr>
                <w:rFonts w:ascii="Times New Roman" w:eastAsia="微软雅黑" w:hAnsi="Times New Roman" w:cs="Times New Roman" w:hint="eastAsia"/>
                <w:color w:val="000000"/>
                <w:sz w:val="18"/>
                <w:szCs w:val="18"/>
              </w:rPr>
              <w:t>和仪器</w:t>
            </w:r>
            <w:r w:rsidR="001E076A">
              <w:rPr>
                <w:rFonts w:ascii="Times New Roman" w:eastAsia="微软雅黑" w:hAnsi="Times New Roman" w:cs="Times New Roman"/>
                <w:color w:val="000000"/>
                <w:sz w:val="18"/>
                <w:szCs w:val="18"/>
              </w:rPr>
              <w:t>设计</w:t>
            </w:r>
            <w:r w:rsidR="001E076A">
              <w:rPr>
                <w:rFonts w:ascii="Times New Roman" w:eastAsia="微软雅黑" w:hAnsi="Times New Roman" w:cs="Times New Roman" w:hint="eastAsia"/>
                <w:color w:val="000000"/>
                <w:sz w:val="18"/>
                <w:szCs w:val="18"/>
              </w:rPr>
              <w:t>要点</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7FA8E1" w14:textId="356B0114" w:rsidR="00E33471" w:rsidRPr="001E076A"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E7A56" w14:textId="35561E2A"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27EA5E" w14:textId="77777777" w:rsidR="00E33471" w:rsidRDefault="00E33471">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6E9AD" w14:textId="7C1A0435"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介绍</w:t>
            </w:r>
            <w:r>
              <w:rPr>
                <w:rFonts w:ascii="Times New Roman" w:eastAsia="微软雅黑" w:hAnsi="Times New Roman" w:cs="Times New Roman"/>
                <w:color w:val="000000"/>
                <w:sz w:val="18"/>
                <w:szCs w:val="18"/>
              </w:rPr>
              <w:t>国</w:t>
            </w:r>
            <w:r>
              <w:rPr>
                <w:rFonts w:ascii="Times New Roman" w:eastAsia="微软雅黑" w:hAnsi="Times New Roman" w:cs="Times New Roman" w:hint="eastAsia"/>
                <w:color w:val="000000"/>
                <w:sz w:val="18"/>
                <w:szCs w:val="18"/>
              </w:rPr>
              <w:t>产</w:t>
            </w:r>
            <w:r>
              <w:rPr>
                <w:rFonts w:ascii="Times New Roman" w:eastAsia="微软雅黑" w:hAnsi="Times New Roman" w:cs="Times New Roman"/>
                <w:color w:val="000000"/>
                <w:sz w:val="18"/>
                <w:szCs w:val="18"/>
              </w:rPr>
              <w:t>SPM</w:t>
            </w:r>
            <w:r>
              <w:rPr>
                <w:rFonts w:ascii="Times New Roman" w:eastAsia="微软雅黑" w:hAnsi="Times New Roman" w:cs="Times New Roman"/>
                <w:color w:val="000000"/>
                <w:sz w:val="18"/>
                <w:szCs w:val="18"/>
              </w:rPr>
              <w:t>的研发情况激励学生投入</w:t>
            </w:r>
            <w:r w:rsidR="00B357D0">
              <w:rPr>
                <w:rFonts w:ascii="Times New Roman" w:eastAsia="微软雅黑" w:hAnsi="Times New Roman" w:cs="Times New Roman" w:hint="eastAsia"/>
                <w:color w:val="000000"/>
                <w:sz w:val="18"/>
                <w:szCs w:val="18"/>
              </w:rPr>
              <w:t>国产精密仪器原</w:t>
            </w:r>
            <w:proofErr w:type="gramStart"/>
            <w:r w:rsidR="00B357D0">
              <w:rPr>
                <w:rFonts w:ascii="Times New Roman" w:eastAsia="微软雅黑" w:hAnsi="Times New Roman" w:cs="Times New Roman" w:hint="eastAsia"/>
                <w:color w:val="000000"/>
                <w:sz w:val="18"/>
                <w:szCs w:val="18"/>
              </w:rPr>
              <w:t>研</w:t>
            </w:r>
            <w:proofErr w:type="gramEnd"/>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4F36F1" w14:textId="4DFC0853"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1</w:t>
            </w:r>
          </w:p>
        </w:tc>
      </w:tr>
      <w:tr w:rsidR="00E33471" w14:paraId="6638A40D"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A233BE"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7DE82" w14:textId="0DDF75F9"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第十</w:t>
            </w:r>
            <w:r>
              <w:rPr>
                <w:rFonts w:ascii="Times New Roman" w:eastAsia="微软雅黑" w:hAnsi="Times New Roman" w:cs="Times New Roman"/>
                <w:color w:val="000000"/>
                <w:sz w:val="18"/>
                <w:szCs w:val="18"/>
              </w:rPr>
              <w:t>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0FFCF1" w14:textId="0E9F987B"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SPM</w:t>
            </w:r>
            <w:r>
              <w:rPr>
                <w:rFonts w:ascii="Times New Roman" w:eastAsia="微软雅黑" w:hAnsi="Times New Roman" w:cs="Times New Roman"/>
                <w:color w:val="000000"/>
                <w:sz w:val="18"/>
                <w:szCs w:val="18"/>
              </w:rPr>
              <w:t>的</w:t>
            </w:r>
            <w:r>
              <w:rPr>
                <w:rFonts w:ascii="Times New Roman" w:eastAsia="微软雅黑" w:hAnsi="Times New Roman" w:cs="Times New Roman" w:hint="eastAsia"/>
                <w:color w:val="000000"/>
                <w:sz w:val="18"/>
                <w:szCs w:val="18"/>
              </w:rPr>
              <w:t>应用</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67699E" w14:textId="541BDFE9" w:rsidR="00E33471" w:rsidRDefault="00F55D3B">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SPM</w:t>
            </w:r>
            <w:r>
              <w:rPr>
                <w:rFonts w:ascii="Times New Roman" w:eastAsia="微软雅黑" w:hAnsi="Times New Roman" w:cs="Times New Roman" w:hint="eastAsia"/>
                <w:color w:val="000000"/>
                <w:sz w:val="18"/>
                <w:szCs w:val="18"/>
              </w:rPr>
              <w:t>针对不同样品</w:t>
            </w:r>
            <w:r>
              <w:rPr>
                <w:rFonts w:ascii="Times New Roman" w:eastAsia="微软雅黑" w:hAnsi="Times New Roman" w:cs="Times New Roman"/>
                <w:color w:val="000000"/>
                <w:sz w:val="18"/>
                <w:szCs w:val="18"/>
              </w:rPr>
              <w:t>的</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4B917E" w14:textId="65153A39"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94001" w14:textId="50B7C6E5"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B926CD" w14:textId="77777777" w:rsidR="00E33471" w:rsidRDefault="00E33471">
            <w:pPr>
              <w:rPr>
                <w:rFonts w:ascii="Times New Roman" w:eastAsia="微软雅黑" w:hAnsi="Times New Roman" w:cs="Times New Roman" w:hint="eastAsia"/>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127F68" w14:textId="77777777" w:rsidR="00E33471" w:rsidRDefault="00E33471">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AE9938" w14:textId="5F95F32C" w:rsidR="00E33471" w:rsidRDefault="00320D1F">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4</w:t>
            </w:r>
          </w:p>
        </w:tc>
      </w:tr>
      <w:tr w:rsidR="00E33471" w14:paraId="61C857F3"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AB587C" w14:textId="77777777" w:rsidR="00E33471" w:rsidRDefault="00E33471">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6E5E0C" w14:textId="1464B6AF" w:rsidR="00E33471"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十一章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1AB365" w14:textId="2E50F21C" w:rsidR="00E33471" w:rsidRDefault="00FF5BA9">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生物大分子</w:t>
            </w:r>
            <w:r>
              <w:rPr>
                <w:rFonts w:ascii="Times New Roman" w:eastAsia="微软雅黑" w:hAnsi="Times New Roman" w:cs="Times New Roman"/>
                <w:color w:val="000000"/>
                <w:sz w:val="18"/>
                <w:szCs w:val="18"/>
              </w:rPr>
              <w:t>SPM</w:t>
            </w:r>
            <w:r>
              <w:rPr>
                <w:rFonts w:ascii="Times New Roman" w:eastAsia="微软雅黑" w:hAnsi="Times New Roman" w:cs="Times New Roman"/>
                <w:color w:val="000000"/>
                <w:sz w:val="18"/>
                <w:szCs w:val="18"/>
              </w:rPr>
              <w:t>研究进展</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611D03" w14:textId="4DF2DF56" w:rsidR="00E33471" w:rsidRDefault="00591BB8">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掌握观察</w:t>
            </w:r>
            <w:r>
              <w:rPr>
                <w:rFonts w:ascii="Times New Roman" w:eastAsia="微软雅黑" w:hAnsi="Times New Roman" w:cs="Times New Roman" w:hint="eastAsia"/>
                <w:color w:val="000000"/>
                <w:sz w:val="18"/>
                <w:szCs w:val="18"/>
              </w:rPr>
              <w:t>DNA</w:t>
            </w:r>
            <w:r>
              <w:rPr>
                <w:rFonts w:ascii="Times New Roman" w:eastAsia="微软雅黑" w:hAnsi="Times New Roman" w:cs="Times New Roman"/>
                <w:color w:val="000000"/>
                <w:sz w:val="18"/>
                <w:szCs w:val="18"/>
              </w:rPr>
              <w:t>、蛋白质等</w:t>
            </w:r>
            <w:r>
              <w:rPr>
                <w:rFonts w:ascii="Times New Roman" w:eastAsia="微软雅黑" w:hAnsi="Times New Roman" w:cs="Times New Roman" w:hint="eastAsia"/>
                <w:color w:val="000000"/>
                <w:sz w:val="18"/>
                <w:szCs w:val="18"/>
              </w:rPr>
              <w:t>几种生物大分子结构</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A29E2F" w14:textId="7A67945D" w:rsidR="00E33471" w:rsidRDefault="001E076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B3D5A" w14:textId="30713226" w:rsidR="00E33471" w:rsidRDefault="00A1093A">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课堂</w:t>
            </w:r>
            <w:r>
              <w:rPr>
                <w:rFonts w:ascii="Times New Roman" w:eastAsia="微软雅黑" w:hAnsi="Times New Roman" w:cs="Times New Roman"/>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8D7C16" w14:textId="195A3D7A" w:rsidR="00E33471" w:rsidRDefault="00320D1F">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次关于</w:t>
            </w:r>
            <w:r>
              <w:rPr>
                <w:rFonts w:ascii="Times New Roman" w:eastAsia="微软雅黑" w:hAnsi="Times New Roman" w:cs="Times New Roman"/>
                <w:color w:val="000000"/>
                <w:sz w:val="18"/>
                <w:szCs w:val="18"/>
              </w:rPr>
              <w:t>SPM</w:t>
            </w:r>
            <w:r>
              <w:rPr>
                <w:rFonts w:ascii="Times New Roman" w:eastAsia="微软雅黑" w:hAnsi="Times New Roman" w:cs="Times New Roman"/>
                <w:color w:val="000000"/>
                <w:sz w:val="18"/>
                <w:szCs w:val="18"/>
              </w:rPr>
              <w:t>新进展的</w:t>
            </w:r>
            <w:r>
              <w:rPr>
                <w:rFonts w:ascii="Times New Roman" w:eastAsia="微软雅黑" w:hAnsi="Times New Roman" w:cs="Times New Roman" w:hint="eastAsia"/>
                <w:color w:val="000000"/>
                <w:sz w:val="18"/>
                <w:szCs w:val="18"/>
              </w:rPr>
              <w:t>综述</w:t>
            </w:r>
            <w:r>
              <w:rPr>
                <w:rFonts w:ascii="Times New Roman" w:eastAsia="微软雅黑" w:hAnsi="Times New Roman" w:cs="Times New Roman"/>
                <w:color w:val="000000"/>
                <w:sz w:val="18"/>
                <w:szCs w:val="18"/>
              </w:rPr>
              <w:t>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DE4265" w14:textId="77777777" w:rsidR="00E33471" w:rsidRDefault="00E33471">
            <w:pPr>
              <w:rPr>
                <w:rFonts w:ascii="Times New Roman" w:eastAsia="微软雅黑" w:hAnsi="Times New Roman" w:cs="Times New Roman" w:hint="eastAsia"/>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A5CD78" w14:textId="163A9446" w:rsidR="00E33471" w:rsidRDefault="00320D1F" w:rsidP="00320D1F">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3</w:t>
            </w:r>
          </w:p>
        </w:tc>
      </w:tr>
      <w:tr w:rsidR="00DE7180" w14:paraId="32F51594" w14:textId="77777777">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4B78DC" w14:textId="77777777" w:rsidR="00DE7180" w:rsidRDefault="00DE7180">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68711C" w14:textId="6A0D9E25" w:rsidR="00DE7180" w:rsidRDefault="00E3347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第</w:t>
            </w:r>
            <w:r>
              <w:rPr>
                <w:rFonts w:ascii="Times New Roman" w:eastAsia="微软雅黑" w:hAnsi="Times New Roman" w:cs="Times New Roman"/>
                <w:color w:val="000000"/>
                <w:sz w:val="18"/>
                <w:szCs w:val="18"/>
              </w:rPr>
              <w:t>十二章</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7E2E9" w14:textId="50562854" w:rsidR="00DE7180" w:rsidRDefault="00BE0F51">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生物大分子的</w:t>
            </w:r>
            <w:r>
              <w:rPr>
                <w:rFonts w:ascii="Times New Roman" w:eastAsia="微软雅黑" w:hAnsi="Times New Roman" w:cs="Times New Roman"/>
                <w:color w:val="000000"/>
                <w:sz w:val="18"/>
                <w:szCs w:val="18"/>
              </w:rPr>
              <w:t>AFM</w:t>
            </w:r>
            <w:r>
              <w:rPr>
                <w:rFonts w:ascii="Times New Roman" w:eastAsia="微软雅黑" w:hAnsi="Times New Roman" w:cs="Times New Roman"/>
                <w:color w:val="000000"/>
                <w:sz w:val="18"/>
                <w:szCs w:val="18"/>
              </w:rPr>
              <w:t>成像</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58F724" w14:textId="37224618" w:rsidR="00DE7180" w:rsidRDefault="00320D1F">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掌握</w:t>
            </w:r>
            <w:r>
              <w:rPr>
                <w:rFonts w:ascii="Times New Roman" w:eastAsia="微软雅黑" w:hAnsi="Times New Roman" w:cs="Times New Roman"/>
                <w:color w:val="000000"/>
                <w:sz w:val="18"/>
                <w:szCs w:val="18"/>
              </w:rPr>
              <w:t>AFM</w:t>
            </w:r>
            <w:r>
              <w:rPr>
                <w:rFonts w:ascii="Times New Roman" w:eastAsia="微软雅黑" w:hAnsi="Times New Roman" w:cs="Times New Roman" w:hint="eastAsia"/>
                <w:color w:val="000000"/>
                <w:sz w:val="18"/>
                <w:szCs w:val="18"/>
              </w:rPr>
              <w:t>激光</w:t>
            </w:r>
            <w:r>
              <w:rPr>
                <w:rFonts w:ascii="Times New Roman" w:eastAsia="微软雅黑" w:hAnsi="Times New Roman" w:cs="Times New Roman"/>
                <w:color w:val="000000"/>
                <w:sz w:val="18"/>
                <w:szCs w:val="18"/>
              </w:rPr>
              <w:t>调节方法</w:t>
            </w:r>
            <w:r w:rsidR="00041AFA">
              <w:rPr>
                <w:rFonts w:ascii="Times New Roman" w:eastAsia="微软雅黑" w:hAnsi="Times New Roman" w:cs="Times New Roman" w:hint="eastAsia"/>
                <w:color w:val="000000"/>
                <w:sz w:val="18"/>
                <w:szCs w:val="18"/>
              </w:rPr>
              <w:t>，</w:t>
            </w:r>
            <w:r w:rsidR="00041AFA">
              <w:rPr>
                <w:rFonts w:ascii="Times New Roman" w:eastAsia="微软雅黑" w:hAnsi="Times New Roman" w:cs="Times New Roman"/>
                <w:color w:val="000000"/>
                <w:sz w:val="18"/>
                <w:szCs w:val="18"/>
              </w:rPr>
              <w:t>学习鉴别不同成像方式的</w:t>
            </w:r>
            <w:r w:rsidR="00041AFA">
              <w:rPr>
                <w:rFonts w:ascii="Times New Roman" w:eastAsia="微软雅黑" w:hAnsi="Times New Roman" w:cs="Times New Roman" w:hint="eastAsia"/>
                <w:color w:val="000000"/>
                <w:sz w:val="18"/>
                <w:szCs w:val="18"/>
              </w:rPr>
              <w:t>优劣</w:t>
            </w:r>
            <w:r w:rsidR="00041AFA">
              <w:rPr>
                <w:rFonts w:ascii="Times New Roman" w:eastAsia="微软雅黑" w:hAnsi="Times New Roman" w:cs="Times New Roman"/>
                <w:color w:val="000000"/>
                <w:sz w:val="18"/>
                <w:szCs w:val="18"/>
              </w:rPr>
              <w:t>及其适用范围</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DC22B" w14:textId="0C1623E4" w:rsidR="00DE7180" w:rsidRDefault="00591BB8">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DEDE43" w14:textId="3039210B" w:rsidR="00DE7180" w:rsidRDefault="007F312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实验课</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2DC541" w14:textId="77777777" w:rsidR="00DE7180" w:rsidRDefault="00B357D0" w:rsidP="00B357D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次</w:t>
            </w:r>
            <w:r>
              <w:rPr>
                <w:rFonts w:ascii="Times New Roman" w:eastAsia="微软雅黑" w:hAnsi="Times New Roman" w:cs="Times New Roman" w:hint="eastAsia"/>
                <w:color w:val="000000"/>
                <w:sz w:val="18"/>
                <w:szCs w:val="18"/>
              </w:rPr>
              <w:t>DNA</w:t>
            </w:r>
            <w:r>
              <w:rPr>
                <w:rFonts w:ascii="Times New Roman" w:eastAsia="微软雅黑" w:hAnsi="Times New Roman" w:cs="Times New Roman" w:hint="eastAsia"/>
                <w:color w:val="000000"/>
                <w:sz w:val="18"/>
                <w:szCs w:val="18"/>
              </w:rPr>
              <w:t>分子</w:t>
            </w:r>
            <w:r>
              <w:rPr>
                <w:rFonts w:ascii="Times New Roman" w:eastAsia="微软雅黑" w:hAnsi="Times New Roman" w:cs="Times New Roman"/>
                <w:color w:val="000000"/>
                <w:sz w:val="18"/>
                <w:szCs w:val="18"/>
              </w:rPr>
              <w:t>在</w:t>
            </w:r>
            <w:r>
              <w:rPr>
                <w:rFonts w:ascii="Times New Roman" w:eastAsia="微软雅黑" w:hAnsi="Times New Roman" w:cs="Times New Roman" w:hint="eastAsia"/>
                <w:color w:val="000000"/>
                <w:sz w:val="18"/>
                <w:szCs w:val="18"/>
              </w:rPr>
              <w:t>空气中</w:t>
            </w:r>
            <w:r w:rsidR="007F3129">
              <w:rPr>
                <w:rFonts w:ascii="Times New Roman" w:eastAsia="微软雅黑" w:hAnsi="Times New Roman" w:cs="Times New Roman"/>
                <w:color w:val="000000"/>
                <w:sz w:val="18"/>
                <w:szCs w:val="18"/>
              </w:rPr>
              <w:t>AFM</w:t>
            </w:r>
            <w:r>
              <w:rPr>
                <w:rFonts w:ascii="Times New Roman" w:eastAsia="微软雅黑" w:hAnsi="Times New Roman" w:cs="Times New Roman" w:hint="eastAsia"/>
                <w:color w:val="000000"/>
                <w:sz w:val="18"/>
                <w:szCs w:val="18"/>
              </w:rPr>
              <w:t>成像</w:t>
            </w:r>
          </w:p>
          <w:p w14:paraId="0D20519B" w14:textId="77777777" w:rsidR="00B357D0" w:rsidRDefault="00B357D0" w:rsidP="00B357D0">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color w:val="000000"/>
                <w:sz w:val="18"/>
                <w:szCs w:val="18"/>
              </w:rPr>
              <w:t>次蛋白大分子在液相</w:t>
            </w:r>
            <w:r>
              <w:rPr>
                <w:rFonts w:ascii="Times New Roman" w:eastAsia="微软雅黑" w:hAnsi="Times New Roman" w:cs="Times New Roman"/>
                <w:color w:val="000000"/>
                <w:sz w:val="18"/>
                <w:szCs w:val="18"/>
              </w:rPr>
              <w:t>AFM</w:t>
            </w:r>
            <w:r>
              <w:rPr>
                <w:rFonts w:ascii="Times New Roman" w:eastAsia="微软雅黑" w:hAnsi="Times New Roman" w:cs="Times New Roman"/>
                <w:color w:val="000000"/>
                <w:sz w:val="18"/>
                <w:szCs w:val="18"/>
              </w:rPr>
              <w:t>中的</w:t>
            </w:r>
            <w:r>
              <w:rPr>
                <w:rFonts w:ascii="Times New Roman" w:eastAsia="微软雅黑" w:hAnsi="Times New Roman" w:cs="Times New Roman" w:hint="eastAsia"/>
                <w:color w:val="000000"/>
                <w:sz w:val="18"/>
                <w:szCs w:val="18"/>
              </w:rPr>
              <w:t>成像</w:t>
            </w:r>
          </w:p>
          <w:p w14:paraId="560186E2" w14:textId="2759FA90" w:rsidR="00B357D0" w:rsidRPr="00B357D0" w:rsidRDefault="00B357D0" w:rsidP="00B357D0">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次</w:t>
            </w:r>
            <w:r>
              <w:rPr>
                <w:rFonts w:ascii="Times New Roman" w:eastAsia="微软雅黑" w:hAnsi="Times New Roman" w:cs="Times New Roman" w:hint="eastAsia"/>
                <w:color w:val="000000"/>
                <w:sz w:val="18"/>
                <w:szCs w:val="18"/>
              </w:rPr>
              <w:t>实验</w:t>
            </w:r>
            <w:r>
              <w:rPr>
                <w:rFonts w:ascii="Times New Roman" w:eastAsia="微软雅黑" w:hAnsi="Times New Roman" w:cs="Times New Roman"/>
                <w:color w:val="000000"/>
                <w:sz w:val="18"/>
                <w:szCs w:val="18"/>
              </w:rPr>
              <w:t>报告</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05E13" w14:textId="5A5A7E9F" w:rsidR="00DE7180" w:rsidRDefault="00B357D0" w:rsidP="00B357D0">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通过实践</w:t>
            </w:r>
            <w:r>
              <w:rPr>
                <w:rFonts w:ascii="Times New Roman" w:eastAsia="微软雅黑" w:hAnsi="Times New Roman" w:cs="Times New Roman"/>
                <w:color w:val="000000"/>
                <w:sz w:val="18"/>
                <w:szCs w:val="18"/>
              </w:rPr>
              <w:t>操作培养学生</w:t>
            </w:r>
            <w:r>
              <w:rPr>
                <w:rFonts w:ascii="Times New Roman" w:eastAsia="微软雅黑" w:hAnsi="Times New Roman" w:cs="Times New Roman" w:hint="eastAsia"/>
                <w:color w:val="000000"/>
                <w:sz w:val="18"/>
                <w:szCs w:val="18"/>
              </w:rPr>
              <w:t>对于精密仪器</w:t>
            </w:r>
            <w:r>
              <w:rPr>
                <w:rFonts w:ascii="Times New Roman" w:eastAsia="微软雅黑" w:hAnsi="Times New Roman" w:cs="Times New Roman" w:hint="eastAsia"/>
                <w:color w:val="000000"/>
                <w:sz w:val="18"/>
                <w:szCs w:val="18"/>
              </w:rPr>
              <w:t>调节的</w:t>
            </w:r>
            <w:r>
              <w:rPr>
                <w:rFonts w:ascii="Times New Roman" w:eastAsia="微软雅黑" w:hAnsi="Times New Roman" w:cs="Times New Roman" w:hint="eastAsia"/>
                <w:color w:val="000000"/>
                <w:sz w:val="18"/>
                <w:szCs w:val="18"/>
              </w:rPr>
              <w:t>严谨</w:t>
            </w:r>
            <w:r>
              <w:rPr>
                <w:rFonts w:ascii="Times New Roman" w:eastAsia="微软雅黑" w:hAnsi="Times New Roman" w:cs="Times New Roman" w:hint="eastAsia"/>
                <w:color w:val="000000"/>
                <w:sz w:val="18"/>
                <w:szCs w:val="18"/>
              </w:rPr>
              <w:t>细致</w:t>
            </w:r>
            <w:r>
              <w:rPr>
                <w:rFonts w:ascii="Times New Roman" w:eastAsia="微软雅黑" w:hAnsi="Times New Roman" w:cs="Times New Roman" w:hint="eastAsia"/>
                <w:color w:val="000000"/>
                <w:sz w:val="18"/>
                <w:szCs w:val="18"/>
              </w:rPr>
              <w:t>的</w:t>
            </w:r>
            <w:r>
              <w:rPr>
                <w:rFonts w:ascii="Times New Roman" w:eastAsia="微软雅黑" w:hAnsi="Times New Roman" w:cs="Times New Roman"/>
                <w:color w:val="000000"/>
                <w:sz w:val="18"/>
                <w:szCs w:val="18"/>
              </w:rPr>
              <w:t>工作</w:t>
            </w:r>
            <w:r>
              <w:rPr>
                <w:rFonts w:ascii="Times New Roman" w:eastAsia="微软雅黑" w:hAnsi="Times New Roman" w:cs="Times New Roman" w:hint="eastAsia"/>
                <w:color w:val="000000"/>
                <w:sz w:val="18"/>
                <w:szCs w:val="18"/>
              </w:rPr>
              <w:t>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45CDCE" w14:textId="5843DBF2" w:rsidR="00DE7180" w:rsidRDefault="00B357D0">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目标</w:t>
            </w:r>
            <w:r>
              <w:rPr>
                <w:rFonts w:ascii="Times New Roman" w:eastAsia="微软雅黑" w:hAnsi="Times New Roman" w:cs="Times New Roman"/>
                <w:color w:val="000000"/>
                <w:sz w:val="18"/>
                <w:szCs w:val="18"/>
              </w:rPr>
              <w:t>2</w:t>
            </w:r>
            <w:r>
              <w:rPr>
                <w:rFonts w:ascii="Times New Roman" w:eastAsia="微软雅黑" w:hAnsi="Times New Roman" w:cs="Times New Roman"/>
                <w:color w:val="000000"/>
                <w:sz w:val="18"/>
                <w:szCs w:val="18"/>
              </w:rPr>
              <w:t>，</w:t>
            </w:r>
            <w:r>
              <w:rPr>
                <w:rFonts w:ascii="Times New Roman" w:eastAsia="微软雅黑" w:hAnsi="Times New Roman" w:cs="Times New Roman"/>
                <w:color w:val="000000"/>
                <w:sz w:val="18"/>
                <w:szCs w:val="18"/>
              </w:rPr>
              <w:t>3</w:t>
            </w:r>
          </w:p>
        </w:tc>
      </w:tr>
      <w:tr w:rsidR="00DE7180" w14:paraId="7008BC4D" w14:textId="77777777">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499C03" w14:textId="77777777" w:rsidR="00DE7180" w:rsidRDefault="00DE7180">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45F329B5" w14:textId="77777777"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：建议按照教学周周学时编排，以便自动生成教学日历。</w:t>
            </w:r>
          </w:p>
          <w:p w14:paraId="1C93E018"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w:t>
            </w: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点根据实际情况填写。</w:t>
            </w:r>
          </w:p>
        </w:tc>
      </w:tr>
      <w:tr w:rsidR="00DE7180" w14:paraId="0C11134B" w14:textId="77777777">
        <w:trPr>
          <w:trHeight w:val="1008"/>
        </w:trPr>
        <w:tc>
          <w:tcPr>
            <w:tcW w:w="1257" w:type="dxa"/>
            <w:vMerge w:val="restart"/>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1A2CD009"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lang w:bidi="ar"/>
              </w:rPr>
              <w:t>课程目标达成度评价</w:t>
            </w:r>
          </w:p>
          <w:p w14:paraId="443598B3" w14:textId="77777777" w:rsidR="00DE7180" w:rsidRDefault="00A93CDD">
            <w:pPr>
              <w:widowControl/>
              <w:jc w:val="center"/>
              <w:textAlignment w:val="center"/>
              <w:rPr>
                <w:rStyle w:val="font31"/>
                <w:rFonts w:ascii="Times New Roman" w:hAnsi="Times New Roman" w:cs="Times New Roman" w:hint="default"/>
                <w:lang w:bidi="ar"/>
              </w:rPr>
            </w:pPr>
            <w:r>
              <w:rPr>
                <w:rStyle w:val="font31"/>
                <w:rFonts w:ascii="Times New Roman" w:hAnsi="Times New Roman" w:cs="Times New Roman" w:hint="default"/>
                <w:color w:val="C00000"/>
                <w:highlight w:val="yellow"/>
                <w:lang w:bidi="ar"/>
              </w:rPr>
              <w:t>（可暂不填写）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572FE40B" w14:textId="77777777" w:rsidR="00DE7180" w:rsidRDefault="00A93CDD">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 xml:space="preserve">                                  </w:t>
            </w:r>
          </w:p>
          <w:p w14:paraId="634C4BBE" w14:textId="77777777" w:rsidR="00DE7180" w:rsidRDefault="00DE718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01029863" w14:textId="77777777" w:rsidR="00DE7180" w:rsidRDefault="00A93CDD">
            <w:pPr>
              <w:widowControl/>
              <w:ind w:left="180" w:hangingChars="100" w:hanging="180"/>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B9CB1B4"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平时作业</w:t>
            </w:r>
            <w:r>
              <w:rPr>
                <w:rFonts w:ascii="Times New Roman" w:eastAsia="微软雅黑" w:hAnsi="Times New Roman" w:cs="Times New Roman"/>
                <w:color w:val="000000"/>
                <w:kern w:val="0"/>
                <w:sz w:val="18"/>
                <w:szCs w:val="18"/>
                <w:lang w:bidi="ar"/>
              </w:rPr>
              <w:t>(20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255A38E2"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课程项目</w:t>
            </w:r>
            <w:r>
              <w:rPr>
                <w:rFonts w:ascii="Times New Roman" w:eastAsia="微软雅黑" w:hAnsi="Times New Roman" w:cs="Times New Roman"/>
                <w:color w:val="000000"/>
                <w:kern w:val="0"/>
                <w:sz w:val="18"/>
                <w:szCs w:val="18"/>
                <w:lang w:bidi="ar"/>
              </w:rPr>
              <w:t xml:space="preserve"> (30</w:t>
            </w:r>
            <w:r>
              <w:rPr>
                <w:rFonts w:ascii="Times New Roman" w:eastAsia="微软雅黑" w:hAnsi="Times New Roman" w:cs="Times New Roman"/>
                <w:color w:val="000000"/>
                <w:kern w:val="0"/>
                <w:sz w:val="18"/>
                <w:szCs w:val="18"/>
                <w:lang w:bidi="ar"/>
              </w:rPr>
              <w:t>分</w:t>
            </w:r>
            <w:r>
              <w:rPr>
                <w:rFonts w:ascii="Times New Roman" w:eastAsia="微软雅黑" w:hAnsi="Times New Roman" w:cs="Times New Roman"/>
                <w:color w:val="000000"/>
                <w:kern w:val="0"/>
                <w:sz w:val="18"/>
                <w:szCs w:val="18"/>
                <w:lang w:bidi="ar"/>
              </w:rPr>
              <w:t>)</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1450A06"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50</w:t>
            </w:r>
            <w:r>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9E4C71"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E750BB" w14:textId="77777777" w:rsidR="00DE7180" w:rsidRDefault="00A93CDD">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课程目标达成度</w:t>
            </w:r>
          </w:p>
        </w:tc>
      </w:tr>
      <w:tr w:rsidR="00DE7180" w14:paraId="7A2E32E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061DD361"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42ED6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F99847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F7BCE73"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AC1055"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2FB5EC7"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6FC03A" w14:textId="77777777" w:rsidR="00DE7180" w:rsidRDefault="00DE7180">
            <w:pPr>
              <w:jc w:val="left"/>
              <w:rPr>
                <w:rFonts w:ascii="Times New Roman" w:eastAsia="微软雅黑" w:hAnsi="Times New Roman" w:cs="Times New Roman"/>
                <w:color w:val="000000"/>
                <w:sz w:val="18"/>
                <w:szCs w:val="18"/>
              </w:rPr>
            </w:pPr>
          </w:p>
        </w:tc>
      </w:tr>
      <w:tr w:rsidR="00DE7180" w14:paraId="1BB40A2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5964C7B3"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A4E05F5"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47390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62D3A0"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5D6922"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1970630"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D501D5" w14:textId="77777777" w:rsidR="00DE7180" w:rsidRDefault="00DE7180">
            <w:pPr>
              <w:jc w:val="left"/>
              <w:rPr>
                <w:rFonts w:ascii="Times New Roman" w:eastAsia="微软雅黑" w:hAnsi="Times New Roman" w:cs="Times New Roman"/>
                <w:color w:val="000000"/>
                <w:sz w:val="18"/>
                <w:szCs w:val="18"/>
              </w:rPr>
            </w:pPr>
          </w:p>
        </w:tc>
      </w:tr>
      <w:tr w:rsidR="00DE7180" w14:paraId="192EC310"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F6E507"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EBD3816"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C1D93C8"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5BB6029"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064CC27"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F8C40A"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85A599" w14:textId="77777777" w:rsidR="00DE7180" w:rsidRDefault="00DE7180">
            <w:pPr>
              <w:jc w:val="left"/>
              <w:rPr>
                <w:rFonts w:ascii="Times New Roman" w:eastAsia="微软雅黑" w:hAnsi="Times New Roman" w:cs="Times New Roman"/>
                <w:color w:val="000000"/>
                <w:sz w:val="18"/>
                <w:szCs w:val="18"/>
              </w:rPr>
            </w:pPr>
          </w:p>
        </w:tc>
      </w:tr>
      <w:tr w:rsidR="00DE7180" w14:paraId="725FE63E"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31FE068B"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4DD224"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983B281"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63C96C"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32DD71"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9663482"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F92DD5" w14:textId="77777777" w:rsidR="00DE7180" w:rsidRDefault="00DE7180">
            <w:pPr>
              <w:jc w:val="left"/>
              <w:rPr>
                <w:rFonts w:ascii="Times New Roman" w:eastAsia="微软雅黑" w:hAnsi="Times New Roman" w:cs="Times New Roman"/>
                <w:color w:val="000000"/>
                <w:sz w:val="18"/>
                <w:szCs w:val="18"/>
              </w:rPr>
            </w:pPr>
          </w:p>
        </w:tc>
      </w:tr>
      <w:tr w:rsidR="00DE7180" w14:paraId="2DF2D29B" w14:textId="77777777">
        <w:trPr>
          <w:trHeight w:val="598"/>
        </w:trPr>
        <w:tc>
          <w:tcPr>
            <w:tcW w:w="1257" w:type="dxa"/>
            <w:vMerge/>
            <w:tcBorders>
              <w:top w:val="single" w:sz="4" w:space="0" w:color="000000"/>
              <w:left w:val="single" w:sz="4" w:space="0" w:color="000000"/>
              <w:bottom w:val="nil"/>
              <w:right w:val="single" w:sz="4" w:space="0" w:color="auto"/>
            </w:tcBorders>
            <w:shd w:val="clear" w:color="auto" w:fill="auto"/>
            <w:noWrap/>
            <w:tcMar>
              <w:top w:w="15" w:type="dxa"/>
              <w:left w:w="15" w:type="dxa"/>
              <w:right w:w="15" w:type="dxa"/>
            </w:tcMar>
            <w:vAlign w:val="center"/>
          </w:tcPr>
          <w:p w14:paraId="6410DC9F" w14:textId="77777777" w:rsidR="00DE7180" w:rsidRDefault="00DE718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5ECAE21" w14:textId="77777777" w:rsidR="00DE7180" w:rsidRDefault="00DE7180">
            <w:pPr>
              <w:jc w:val="center"/>
              <w:rPr>
                <w:rFonts w:ascii="Times New Roman" w:eastAsia="微软雅黑" w:hAnsi="Times New Roman" w:cs="Times New Roman"/>
                <w:color w:val="000000"/>
                <w:sz w:val="18"/>
                <w:szCs w:val="18"/>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E1172F" w14:textId="77777777" w:rsidR="00DE7180" w:rsidRDefault="00DE7180">
            <w:pPr>
              <w:jc w:val="left"/>
              <w:rPr>
                <w:rFonts w:ascii="Times New Roman" w:eastAsia="微软雅黑" w:hAnsi="Times New Roman" w:cs="Times New Roman"/>
                <w:color w:val="000000"/>
                <w:sz w:val="18"/>
                <w:szCs w:val="18"/>
              </w:rPr>
            </w:pP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D432ED5" w14:textId="77777777" w:rsidR="00DE7180" w:rsidRDefault="00DE7180">
            <w:pPr>
              <w:jc w:val="left"/>
              <w:rPr>
                <w:rFonts w:ascii="Times New Roman" w:eastAsia="微软雅黑" w:hAnsi="Times New Roman" w:cs="Times New Roman"/>
                <w:color w:val="000000"/>
                <w:sz w:val="18"/>
                <w:szCs w:val="18"/>
              </w:rPr>
            </w:pP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568632A" w14:textId="77777777" w:rsidR="00DE7180" w:rsidRDefault="00DE7180">
            <w:pPr>
              <w:jc w:val="left"/>
              <w:rPr>
                <w:rFonts w:ascii="Times New Roman" w:eastAsia="微软雅黑" w:hAnsi="Times New Roman" w:cs="Times New Roman"/>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0B12E88" w14:textId="77777777" w:rsidR="00DE7180" w:rsidRDefault="00DE7180">
            <w:pPr>
              <w:jc w:val="left"/>
              <w:rPr>
                <w:rFonts w:ascii="Times New Roman" w:eastAsia="微软雅黑" w:hAnsi="Times New Roman" w:cs="Times New Roman"/>
                <w:color w:val="000000"/>
                <w:sz w:val="18"/>
                <w:szCs w:val="18"/>
              </w:rPr>
            </w:pP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52DCF1" w14:textId="77777777" w:rsidR="00DE7180" w:rsidRDefault="00DE7180">
            <w:pPr>
              <w:jc w:val="left"/>
              <w:rPr>
                <w:rFonts w:ascii="Times New Roman" w:eastAsia="微软雅黑" w:hAnsi="Times New Roman" w:cs="Times New Roman"/>
                <w:color w:val="000000"/>
                <w:sz w:val="18"/>
                <w:szCs w:val="18"/>
              </w:rPr>
            </w:pPr>
          </w:p>
        </w:tc>
      </w:tr>
      <w:tr w:rsidR="00DE7180" w14:paraId="22185A6A" w14:textId="77777777">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78661F8"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379F22" w14:textId="3BF4BD74"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w:t>
            </w:r>
            <w:r w:rsidR="00C9536B">
              <w:rPr>
                <w:rFonts w:ascii="Times New Roman" w:eastAsia="微软雅黑" w:hAnsi="Times New Roman" w:cs="Times New Roman" w:hint="eastAsia"/>
                <w:color w:val="000000"/>
                <w:kern w:val="0"/>
                <w:sz w:val="18"/>
                <w:szCs w:val="18"/>
                <w:lang w:bidi="ar"/>
              </w:rPr>
              <w:t>课堂问答</w:t>
            </w:r>
            <w:r w:rsidR="00C9536B">
              <w:rPr>
                <w:rFonts w:ascii="Times New Roman" w:eastAsia="微软雅黑" w:hAnsi="Times New Roman" w:cs="Times New Roman"/>
                <w:color w:val="000000"/>
                <w:kern w:val="0"/>
                <w:sz w:val="18"/>
                <w:szCs w:val="18"/>
                <w:lang w:bidi="ar"/>
              </w:rPr>
              <w:t>、</w:t>
            </w:r>
            <w:r w:rsidR="00C9536B">
              <w:rPr>
                <w:rFonts w:ascii="Times New Roman" w:eastAsia="微软雅黑" w:hAnsi="Times New Roman" w:cs="Times New Roman" w:hint="eastAsia"/>
                <w:color w:val="000000"/>
                <w:kern w:val="0"/>
                <w:sz w:val="18"/>
                <w:szCs w:val="18"/>
                <w:lang w:bidi="ar"/>
              </w:rPr>
              <w:t>讨论</w:t>
            </w:r>
            <w:r w:rsidR="000469EA">
              <w:rPr>
                <w:rFonts w:ascii="Times New Roman" w:eastAsia="微软雅黑" w:hAnsi="Times New Roman" w:cs="Times New Roman" w:hint="eastAsia"/>
                <w:color w:val="000000"/>
                <w:kern w:val="0"/>
                <w:sz w:val="18"/>
                <w:szCs w:val="18"/>
                <w:lang w:bidi="ar"/>
              </w:rPr>
              <w:t>和</w:t>
            </w:r>
            <w:r>
              <w:rPr>
                <w:rFonts w:ascii="Times New Roman" w:eastAsia="微软雅黑" w:hAnsi="Times New Roman" w:cs="Times New Roman"/>
                <w:color w:val="000000"/>
                <w:kern w:val="0"/>
                <w:sz w:val="18"/>
                <w:szCs w:val="18"/>
                <w:lang w:bidi="ar"/>
              </w:rPr>
              <w:t>作业</w:t>
            </w:r>
            <w:r>
              <w:rPr>
                <w:rFonts w:ascii="Times New Roman" w:eastAsia="微软雅黑" w:hAnsi="Times New Roman" w:cs="Times New Roman"/>
                <w:color w:val="000000"/>
                <w:kern w:val="0"/>
                <w:sz w:val="18"/>
                <w:szCs w:val="18"/>
                <w:lang w:bidi="ar"/>
              </w:rPr>
              <w:t xml:space="preserve"> 20</w:t>
            </w:r>
            <w:r>
              <w:rPr>
                <w:rFonts w:ascii="Times New Roman" w:eastAsia="微软雅黑" w:hAnsi="Times New Roman" w:cs="Times New Roman"/>
                <w:color w:val="000000"/>
                <w:kern w:val="0"/>
                <w:sz w:val="18"/>
                <w:szCs w:val="18"/>
                <w:lang w:bidi="ar"/>
              </w:rPr>
              <w:t>分</w:t>
            </w:r>
          </w:p>
          <w:p w14:paraId="0EE0BCB0" w14:textId="78786F2D" w:rsidR="00DE7180" w:rsidRDefault="00A93CDD">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2</w:t>
            </w:r>
            <w:r w:rsidR="000469EA">
              <w:rPr>
                <w:rFonts w:ascii="Times New Roman" w:eastAsia="微软雅黑" w:hAnsi="Times New Roman" w:cs="Times New Roman"/>
                <w:color w:val="000000"/>
                <w:kern w:val="0"/>
                <w:sz w:val="18"/>
                <w:szCs w:val="18"/>
                <w:lang w:bidi="ar"/>
              </w:rPr>
              <w:t>）</w:t>
            </w:r>
            <w:r w:rsidR="000469EA">
              <w:rPr>
                <w:rFonts w:ascii="Times New Roman" w:eastAsia="微软雅黑" w:hAnsi="Times New Roman" w:cs="Times New Roman" w:hint="eastAsia"/>
                <w:color w:val="000000"/>
                <w:kern w:val="0"/>
                <w:sz w:val="18"/>
                <w:szCs w:val="18"/>
                <w:lang w:bidi="ar"/>
              </w:rPr>
              <w:t>实验</w:t>
            </w:r>
            <w:r w:rsidR="00BD033B">
              <w:rPr>
                <w:rFonts w:ascii="Times New Roman" w:eastAsia="微软雅黑" w:hAnsi="Times New Roman" w:cs="Times New Roman" w:hint="eastAsia"/>
                <w:color w:val="000000"/>
                <w:kern w:val="0"/>
                <w:sz w:val="18"/>
                <w:szCs w:val="18"/>
                <w:lang w:bidi="ar"/>
              </w:rPr>
              <w:t>课</w:t>
            </w:r>
            <w:bookmarkStart w:id="0" w:name="_GoBack"/>
            <w:bookmarkEnd w:id="0"/>
            <w:r w:rsidR="000469EA">
              <w:rPr>
                <w:rFonts w:ascii="Times New Roman" w:eastAsia="微软雅黑" w:hAnsi="Times New Roman" w:cs="Times New Roman" w:hint="eastAsia"/>
                <w:color w:val="000000"/>
                <w:kern w:val="0"/>
                <w:sz w:val="18"/>
                <w:szCs w:val="18"/>
                <w:lang w:bidi="ar"/>
              </w:rPr>
              <w:t>操作和报告</w:t>
            </w:r>
            <w:r>
              <w:rPr>
                <w:rFonts w:ascii="Times New Roman" w:eastAsia="微软雅黑" w:hAnsi="Times New Roman" w:cs="Times New Roman"/>
                <w:color w:val="000000"/>
                <w:kern w:val="0"/>
                <w:sz w:val="18"/>
                <w:szCs w:val="18"/>
                <w:lang w:bidi="ar"/>
              </w:rPr>
              <w:t xml:space="preserve"> </w:t>
            </w:r>
            <w:r w:rsidR="00BB05A9">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p w14:paraId="5EB35D8A" w14:textId="245D2D29" w:rsidR="00DE7180" w:rsidRDefault="00A93CDD" w:rsidP="00BB05A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Pr>
                <w:rFonts w:ascii="Times New Roman" w:eastAsia="微软雅黑" w:hAnsi="Times New Roman" w:cs="Times New Roman"/>
                <w:color w:val="000000"/>
                <w:kern w:val="0"/>
                <w:sz w:val="18"/>
                <w:szCs w:val="18"/>
                <w:lang w:bidi="ar"/>
              </w:rPr>
              <w:t>）期末考试</w:t>
            </w:r>
            <w:r>
              <w:rPr>
                <w:rFonts w:ascii="Times New Roman" w:eastAsia="微软雅黑" w:hAnsi="Times New Roman" w:cs="Times New Roman"/>
                <w:color w:val="000000"/>
                <w:kern w:val="0"/>
                <w:sz w:val="18"/>
                <w:szCs w:val="18"/>
                <w:lang w:bidi="ar"/>
              </w:rPr>
              <w:t xml:space="preserve"> </w:t>
            </w:r>
            <w:r w:rsidR="00BB05A9">
              <w:rPr>
                <w:rFonts w:ascii="Times New Roman" w:eastAsia="微软雅黑" w:hAnsi="Times New Roman" w:cs="Times New Roman"/>
                <w:color w:val="000000"/>
                <w:kern w:val="0"/>
                <w:sz w:val="18"/>
                <w:szCs w:val="18"/>
                <w:lang w:bidi="ar"/>
              </w:rPr>
              <w:t>6</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color w:val="000000"/>
                <w:kern w:val="0"/>
                <w:sz w:val="18"/>
                <w:szCs w:val="18"/>
                <w:lang w:bidi="ar"/>
              </w:rPr>
              <w:t>分</w:t>
            </w:r>
          </w:p>
        </w:tc>
      </w:tr>
      <w:tr w:rsidR="00DE7180" w14:paraId="7622C524"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161D6" w14:textId="77777777" w:rsidR="00DE7180" w:rsidRDefault="00A93CDD">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3139B" w14:textId="7EC3CE23" w:rsidR="00DE7180" w:rsidRDefault="00A93CDD">
            <w:pPr>
              <w:widowControl/>
              <w:jc w:val="left"/>
              <w:textAlignment w:val="center"/>
              <w:rPr>
                <w:rFonts w:ascii="Times New Roman" w:eastAsia="微软雅黑" w:hAnsi="Times New Roman" w:cs="Times New Roman"/>
                <w:b/>
                <w:bCs/>
                <w:color w:val="000000"/>
                <w:kern w:val="0"/>
                <w:sz w:val="18"/>
                <w:szCs w:val="18"/>
                <w:lang w:bidi="ar"/>
              </w:rPr>
            </w:pPr>
            <w:r>
              <w:rPr>
                <w:rFonts w:ascii="Times New Roman" w:eastAsia="微软雅黑" w:hAnsi="Times New Roman" w:cs="Times New Roman" w:hint="eastAsia"/>
                <w:b/>
                <w:bCs/>
                <w:color w:val="000000"/>
                <w:kern w:val="0"/>
                <w:sz w:val="18"/>
                <w:szCs w:val="18"/>
                <w:lang w:bidi="ar"/>
              </w:rPr>
              <w:t>教材：</w:t>
            </w:r>
            <w:r w:rsidR="008B099A">
              <w:rPr>
                <w:rFonts w:ascii="Times New Roman" w:eastAsia="微软雅黑" w:hAnsi="Times New Roman" w:cs="Times New Roman" w:hint="eastAsia"/>
                <w:b/>
                <w:bCs/>
                <w:color w:val="000000"/>
                <w:kern w:val="0"/>
                <w:sz w:val="18"/>
                <w:szCs w:val="18"/>
                <w:lang w:bidi="ar"/>
              </w:rPr>
              <w:t>无</w:t>
            </w:r>
          </w:p>
          <w:p w14:paraId="08B3D204"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31BAAD40" w14:textId="77777777" w:rsidR="00BB05A9" w:rsidRPr="00337337" w:rsidRDefault="00A93CDD" w:rsidP="00BB05A9">
            <w:pPr>
              <w:jc w:val="left"/>
              <w:rPr>
                <w:rFonts w:hint="eastAsia"/>
                <w:szCs w:val="21"/>
              </w:rPr>
            </w:pPr>
            <w:r>
              <w:rPr>
                <w:rFonts w:ascii="Times New Roman" w:eastAsia="微软雅黑" w:hAnsi="Times New Roman" w:cs="Times New Roman" w:hint="eastAsia"/>
                <w:b/>
                <w:bCs/>
                <w:color w:val="000000"/>
                <w:kern w:val="0"/>
                <w:sz w:val="18"/>
                <w:szCs w:val="18"/>
                <w:lang w:bidi="ar"/>
              </w:rPr>
              <w:t>参考书：</w:t>
            </w:r>
            <w:r w:rsidR="00BB05A9" w:rsidRPr="00337337">
              <w:rPr>
                <w:rFonts w:hint="eastAsia"/>
                <w:szCs w:val="21"/>
              </w:rPr>
              <w:t>1</w:t>
            </w:r>
            <w:r w:rsidR="00BB05A9" w:rsidRPr="00337337">
              <w:rPr>
                <w:rFonts w:hint="eastAsia"/>
                <w:szCs w:val="21"/>
              </w:rPr>
              <w:t>生物显微技术</w:t>
            </w:r>
            <w:r w:rsidR="00BB05A9">
              <w:rPr>
                <w:rFonts w:hint="eastAsia"/>
                <w:szCs w:val="21"/>
              </w:rPr>
              <w:t xml:space="preserve">. </w:t>
            </w:r>
            <w:r w:rsidR="00BB05A9" w:rsidRPr="00337337">
              <w:rPr>
                <w:rFonts w:hint="eastAsia"/>
                <w:szCs w:val="21"/>
              </w:rPr>
              <w:t>郑国锠</w:t>
            </w:r>
            <w:r w:rsidR="00BB05A9">
              <w:rPr>
                <w:rFonts w:hint="eastAsia"/>
                <w:szCs w:val="21"/>
              </w:rPr>
              <w:t xml:space="preserve">, </w:t>
            </w:r>
            <w:proofErr w:type="gramStart"/>
            <w:r w:rsidR="00BB05A9" w:rsidRPr="00337337">
              <w:rPr>
                <w:rFonts w:hint="eastAsia"/>
                <w:szCs w:val="21"/>
              </w:rPr>
              <w:t>谷祝平</w:t>
            </w:r>
            <w:proofErr w:type="gramEnd"/>
            <w:r w:rsidR="00BB05A9">
              <w:rPr>
                <w:rFonts w:hint="eastAsia"/>
                <w:szCs w:val="21"/>
              </w:rPr>
              <w:t xml:space="preserve">. </w:t>
            </w:r>
            <w:r w:rsidR="00BB05A9" w:rsidRPr="00337337">
              <w:rPr>
                <w:rFonts w:hint="eastAsia"/>
                <w:szCs w:val="21"/>
              </w:rPr>
              <w:t>高等教育出版社</w:t>
            </w:r>
            <w:r w:rsidR="00BB05A9" w:rsidRPr="00337337">
              <w:rPr>
                <w:rFonts w:hint="eastAsia"/>
                <w:szCs w:val="21"/>
              </w:rPr>
              <w:t xml:space="preserve">, </w:t>
            </w:r>
            <w:r w:rsidR="00BB05A9" w:rsidRPr="00337337">
              <w:rPr>
                <w:rFonts w:hint="eastAsia"/>
                <w:szCs w:val="21"/>
              </w:rPr>
              <w:t>第二版</w:t>
            </w:r>
            <w:r w:rsidR="00BB05A9">
              <w:rPr>
                <w:rFonts w:hint="eastAsia"/>
                <w:szCs w:val="21"/>
              </w:rPr>
              <w:t xml:space="preserve"> 1993</w:t>
            </w:r>
            <w:r w:rsidR="00BB05A9" w:rsidRPr="00337337">
              <w:rPr>
                <w:rFonts w:hint="eastAsia"/>
                <w:szCs w:val="21"/>
              </w:rPr>
              <w:t>,</w:t>
            </w:r>
            <w:r w:rsidR="00BB05A9">
              <w:rPr>
                <w:rFonts w:hint="eastAsia"/>
                <w:szCs w:val="21"/>
              </w:rPr>
              <w:t xml:space="preserve"> </w:t>
            </w:r>
            <w:r w:rsidR="00BB05A9" w:rsidRPr="00337337">
              <w:rPr>
                <w:rStyle w:val="font71"/>
                <w:szCs w:val="21"/>
              </w:rPr>
              <w:t xml:space="preserve"> </w:t>
            </w:r>
            <w:r w:rsidR="00BB05A9" w:rsidRPr="00337337">
              <w:rPr>
                <w:rStyle w:val="exldetailsdisplayval"/>
                <w:szCs w:val="21"/>
              </w:rPr>
              <w:t>ISBN: 7-04-003682-7</w:t>
            </w:r>
          </w:p>
          <w:p w14:paraId="6195509B" w14:textId="77777777" w:rsidR="00BB05A9" w:rsidRPr="00337337" w:rsidRDefault="00BB05A9" w:rsidP="00BB05A9">
            <w:pPr>
              <w:jc w:val="left"/>
              <w:rPr>
                <w:rFonts w:hint="eastAsia"/>
                <w:szCs w:val="21"/>
              </w:rPr>
            </w:pPr>
            <w:r w:rsidRPr="00337337">
              <w:rPr>
                <w:rFonts w:hint="eastAsia"/>
                <w:szCs w:val="21"/>
              </w:rPr>
              <w:t>2</w:t>
            </w:r>
            <w:r w:rsidRPr="00337337">
              <w:rPr>
                <w:rFonts w:hint="eastAsia"/>
                <w:szCs w:val="21"/>
              </w:rPr>
              <w:t>生物医学超微结构与电子显微镜技术</w:t>
            </w:r>
            <w:r>
              <w:rPr>
                <w:rFonts w:hint="eastAsia"/>
                <w:szCs w:val="21"/>
              </w:rPr>
              <w:t xml:space="preserve">. </w:t>
            </w:r>
            <w:r w:rsidRPr="00337337">
              <w:rPr>
                <w:rFonts w:hint="eastAsia"/>
                <w:szCs w:val="21"/>
              </w:rPr>
              <w:t>洪涛主编</w:t>
            </w:r>
            <w:r>
              <w:rPr>
                <w:rFonts w:hint="eastAsia"/>
                <w:szCs w:val="21"/>
              </w:rPr>
              <w:t xml:space="preserve">. </w:t>
            </w:r>
            <w:r w:rsidRPr="00337337">
              <w:rPr>
                <w:rFonts w:hint="eastAsia"/>
                <w:szCs w:val="21"/>
              </w:rPr>
              <w:t>科学出版社</w:t>
            </w:r>
            <w:r w:rsidRPr="00337337">
              <w:rPr>
                <w:rFonts w:hint="eastAsia"/>
                <w:szCs w:val="21"/>
              </w:rPr>
              <w:t xml:space="preserve">. 1980, </w:t>
            </w:r>
            <w:r w:rsidRPr="00337337">
              <w:rPr>
                <w:rStyle w:val="exldetailsdisplayval"/>
                <w:szCs w:val="21"/>
              </w:rPr>
              <w:t>CN 13031.1272</w:t>
            </w:r>
            <w:r w:rsidRPr="00337337">
              <w:rPr>
                <w:rFonts w:hint="eastAsia"/>
                <w:szCs w:val="21"/>
              </w:rPr>
              <w:t xml:space="preserve"> </w:t>
            </w:r>
          </w:p>
          <w:p w14:paraId="38423AC7" w14:textId="77777777" w:rsidR="00BB05A9" w:rsidRPr="00337337" w:rsidRDefault="00BB05A9" w:rsidP="00BB05A9">
            <w:pPr>
              <w:jc w:val="left"/>
              <w:rPr>
                <w:rFonts w:hint="eastAsia"/>
                <w:szCs w:val="21"/>
              </w:rPr>
            </w:pPr>
            <w:r w:rsidRPr="00337337">
              <w:rPr>
                <w:rFonts w:hint="eastAsia"/>
                <w:szCs w:val="21"/>
              </w:rPr>
              <w:t>3</w:t>
            </w:r>
            <w:r w:rsidRPr="00337337">
              <w:rPr>
                <w:rFonts w:hint="eastAsia"/>
                <w:szCs w:val="21"/>
              </w:rPr>
              <w:t>扫描力显微术</w:t>
            </w:r>
            <w:r w:rsidRPr="00337337">
              <w:rPr>
                <w:rFonts w:hint="eastAsia"/>
                <w:szCs w:val="21"/>
              </w:rPr>
              <w:t xml:space="preserve">. </w:t>
            </w:r>
            <w:r w:rsidRPr="00337337">
              <w:rPr>
                <w:rFonts w:hint="eastAsia"/>
                <w:szCs w:val="21"/>
              </w:rPr>
              <w:t>白春礼</w:t>
            </w:r>
            <w:r w:rsidRPr="00337337">
              <w:rPr>
                <w:rFonts w:hint="eastAsia"/>
                <w:szCs w:val="21"/>
              </w:rPr>
              <w:t xml:space="preserve">, </w:t>
            </w:r>
            <w:r w:rsidRPr="00337337">
              <w:rPr>
                <w:rFonts w:hint="eastAsia"/>
                <w:szCs w:val="21"/>
              </w:rPr>
              <w:t>田芳</w:t>
            </w:r>
            <w:r w:rsidRPr="00337337">
              <w:rPr>
                <w:rFonts w:hint="eastAsia"/>
                <w:szCs w:val="21"/>
              </w:rPr>
              <w:t xml:space="preserve">, </w:t>
            </w:r>
            <w:r w:rsidRPr="00337337">
              <w:rPr>
                <w:rFonts w:hint="eastAsia"/>
                <w:szCs w:val="21"/>
              </w:rPr>
              <w:t>罗克</w:t>
            </w:r>
            <w:r w:rsidRPr="00337337">
              <w:rPr>
                <w:rFonts w:hint="eastAsia"/>
                <w:szCs w:val="21"/>
              </w:rPr>
              <w:t xml:space="preserve"> </w:t>
            </w:r>
            <w:r w:rsidRPr="00337337">
              <w:rPr>
                <w:rFonts w:hint="eastAsia"/>
                <w:szCs w:val="21"/>
              </w:rPr>
              <w:t>编著</w:t>
            </w:r>
            <w:r w:rsidRPr="00337337">
              <w:rPr>
                <w:rFonts w:hint="eastAsia"/>
                <w:szCs w:val="21"/>
              </w:rPr>
              <w:t xml:space="preserve">. </w:t>
            </w:r>
            <w:r w:rsidRPr="00337337">
              <w:rPr>
                <w:rFonts w:hint="eastAsia"/>
                <w:szCs w:val="21"/>
              </w:rPr>
              <w:t>科学出版社</w:t>
            </w:r>
            <w:r>
              <w:rPr>
                <w:rFonts w:hint="eastAsia"/>
                <w:szCs w:val="21"/>
              </w:rPr>
              <w:t>. 2000</w:t>
            </w:r>
            <w:r w:rsidRPr="00337337">
              <w:rPr>
                <w:rFonts w:hint="eastAsia"/>
                <w:szCs w:val="21"/>
              </w:rPr>
              <w:t xml:space="preserve">, </w:t>
            </w:r>
            <w:r w:rsidRPr="00337337">
              <w:rPr>
                <w:rStyle w:val="exldetailsdisplayval"/>
                <w:szCs w:val="21"/>
              </w:rPr>
              <w:t>ISBN: 7-03-007819-5</w:t>
            </w:r>
          </w:p>
          <w:p w14:paraId="5FD5B06B" w14:textId="77777777" w:rsidR="00BB05A9" w:rsidRPr="00337337" w:rsidRDefault="00BB05A9" w:rsidP="00BB05A9">
            <w:pPr>
              <w:jc w:val="left"/>
              <w:rPr>
                <w:szCs w:val="21"/>
              </w:rPr>
            </w:pPr>
            <w:r w:rsidRPr="00337337">
              <w:rPr>
                <w:szCs w:val="21"/>
              </w:rPr>
              <w:t>4 Fundamentals of Light Microscopy and Electronic Imaging. Douglas B. Murphy. Wiley-</w:t>
            </w:r>
            <w:r w:rsidRPr="00337337">
              <w:rPr>
                <w:rFonts w:hint="eastAsia"/>
                <w:szCs w:val="21"/>
              </w:rPr>
              <w:t>Blackwell</w:t>
            </w:r>
            <w:r w:rsidRPr="00337337">
              <w:rPr>
                <w:szCs w:val="21"/>
              </w:rPr>
              <w:t xml:space="preserve">. </w:t>
            </w:r>
            <w:r w:rsidRPr="00337337">
              <w:rPr>
                <w:rFonts w:hint="eastAsia"/>
                <w:szCs w:val="21"/>
              </w:rPr>
              <w:t>2</w:t>
            </w:r>
            <w:r w:rsidRPr="00337337">
              <w:rPr>
                <w:rFonts w:hint="eastAsia"/>
                <w:szCs w:val="21"/>
                <w:vertAlign w:val="superscript"/>
              </w:rPr>
              <w:t>nd</w:t>
            </w:r>
            <w:r w:rsidRPr="00337337">
              <w:rPr>
                <w:rFonts w:hint="eastAsia"/>
                <w:szCs w:val="21"/>
              </w:rPr>
              <w:t xml:space="preserve"> edition, </w:t>
            </w:r>
            <w:r w:rsidRPr="00337337">
              <w:rPr>
                <w:szCs w:val="21"/>
              </w:rPr>
              <w:t>20</w:t>
            </w:r>
            <w:r w:rsidRPr="00337337">
              <w:rPr>
                <w:rFonts w:hint="eastAsia"/>
                <w:szCs w:val="21"/>
              </w:rPr>
              <w:t>12</w:t>
            </w:r>
            <w:r w:rsidRPr="00337337">
              <w:rPr>
                <w:szCs w:val="21"/>
              </w:rPr>
              <w:t>.</w:t>
            </w:r>
            <w:r w:rsidRPr="00337337">
              <w:rPr>
                <w:rStyle w:val="font71"/>
                <w:szCs w:val="21"/>
              </w:rPr>
              <w:t xml:space="preserve"> </w:t>
            </w:r>
            <w:r w:rsidRPr="00337337">
              <w:rPr>
                <w:rStyle w:val="exldetailsdisplayval"/>
                <w:szCs w:val="21"/>
              </w:rPr>
              <w:t>ISBN:9781118382912</w:t>
            </w:r>
          </w:p>
          <w:p w14:paraId="758C9979" w14:textId="23DDE7B1" w:rsidR="00DE7180" w:rsidRDefault="00BB05A9" w:rsidP="00BB05A9">
            <w:pPr>
              <w:widowControl/>
              <w:jc w:val="left"/>
              <w:textAlignment w:val="center"/>
              <w:rPr>
                <w:rFonts w:ascii="Times New Roman" w:eastAsia="微软雅黑" w:hAnsi="Times New Roman" w:cs="Times New Roman"/>
                <w:b/>
                <w:bCs/>
                <w:color w:val="000000"/>
                <w:kern w:val="0"/>
                <w:sz w:val="18"/>
                <w:szCs w:val="18"/>
                <w:lang w:bidi="ar"/>
              </w:rPr>
            </w:pPr>
            <w:r w:rsidRPr="00337337">
              <w:rPr>
                <w:rFonts w:hint="eastAsia"/>
                <w:szCs w:val="21"/>
              </w:rPr>
              <w:t>5</w:t>
            </w:r>
            <w:r w:rsidRPr="00337337">
              <w:rPr>
                <w:szCs w:val="21"/>
              </w:rPr>
              <w:t xml:space="preserve"> Principles and Techniques of Electron Microscopy: Biological Applications. M. A. Hayat. Cambridge University Press; 4</w:t>
            </w:r>
            <w:r w:rsidRPr="00337337">
              <w:rPr>
                <w:rFonts w:hint="eastAsia"/>
                <w:szCs w:val="21"/>
                <w:vertAlign w:val="superscript"/>
              </w:rPr>
              <w:t>th</w:t>
            </w:r>
            <w:r w:rsidRPr="00337337">
              <w:rPr>
                <w:rFonts w:hint="eastAsia"/>
                <w:szCs w:val="21"/>
              </w:rPr>
              <w:t xml:space="preserve"> </w:t>
            </w:r>
            <w:r>
              <w:rPr>
                <w:szCs w:val="21"/>
              </w:rPr>
              <w:t>edition. 2000</w:t>
            </w:r>
            <w:r w:rsidRPr="00337337">
              <w:rPr>
                <w:rFonts w:hint="eastAsia"/>
                <w:szCs w:val="21"/>
              </w:rPr>
              <w:t xml:space="preserve">, </w:t>
            </w:r>
            <w:r w:rsidRPr="00337337">
              <w:rPr>
                <w:szCs w:val="21"/>
              </w:rPr>
              <w:t>ISBN 0521632870</w:t>
            </w:r>
          </w:p>
          <w:p w14:paraId="2DE8B5BD" w14:textId="77777777" w:rsidR="00DE7180" w:rsidRDefault="00DE7180">
            <w:pPr>
              <w:widowControl/>
              <w:jc w:val="left"/>
              <w:textAlignment w:val="center"/>
              <w:rPr>
                <w:rFonts w:ascii="Times New Roman" w:eastAsia="微软雅黑" w:hAnsi="Times New Roman" w:cs="Times New Roman"/>
                <w:color w:val="000000"/>
                <w:kern w:val="0"/>
                <w:sz w:val="18"/>
                <w:szCs w:val="18"/>
                <w:lang w:bidi="ar"/>
              </w:rPr>
            </w:pPr>
          </w:p>
          <w:p w14:paraId="5390D406"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（必含信息：教材名称，作者，出版社，出版年份，版次，书号）</w:t>
            </w:r>
          </w:p>
        </w:tc>
      </w:tr>
      <w:tr w:rsidR="00DE7180" w14:paraId="4B998A9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F1E38D"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35A3D" w14:textId="77777777" w:rsidR="00DE7180" w:rsidRDefault="00DE7180">
            <w:pPr>
              <w:rPr>
                <w:rFonts w:ascii="Times New Roman" w:eastAsia="宋体" w:hAnsi="Times New Roman" w:cs="Times New Roman"/>
                <w:color w:val="000000"/>
                <w:sz w:val="18"/>
                <w:szCs w:val="18"/>
              </w:rPr>
            </w:pPr>
          </w:p>
        </w:tc>
      </w:tr>
      <w:tr w:rsidR="00DE7180" w14:paraId="03ED566C"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676234" w14:textId="77777777" w:rsidR="00DE7180" w:rsidRDefault="00A93CDD">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2F5570" w14:textId="77777777" w:rsidR="00DE7180" w:rsidRDefault="00DE7180">
            <w:pPr>
              <w:rPr>
                <w:rFonts w:ascii="Times New Roman" w:eastAsia="宋体" w:hAnsi="Times New Roman" w:cs="Times New Roman"/>
                <w:color w:val="000000"/>
                <w:sz w:val="18"/>
                <w:szCs w:val="18"/>
              </w:rPr>
            </w:pPr>
          </w:p>
        </w:tc>
      </w:tr>
      <w:tr w:rsidR="00DE7180" w14:paraId="2B4D8CC7" w14:textId="77777777">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3193192" w14:textId="77777777" w:rsidR="00DE7180" w:rsidRDefault="00A93CDD">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14:paraId="388F7AB1" w14:textId="77777777" w:rsidR="00DE7180" w:rsidRDefault="00A93CDD">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14:paraId="7362AB2B" w14:textId="77777777" w:rsidR="00DE7180" w:rsidRDefault="00A93CDD">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14:paraId="591E8762" w14:textId="77777777" w:rsidR="00DE7180" w:rsidRDefault="00DE7180">
      <w:pPr>
        <w:rPr>
          <w:rFonts w:ascii="Times New Roman" w:hAnsi="Times New Roman" w:cs="Times New Roman"/>
        </w:rPr>
      </w:pPr>
    </w:p>
    <w:sectPr w:rsidR="00DE71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宋三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41AFA"/>
    <w:rsid w:val="000469EA"/>
    <w:rsid w:val="00131F16"/>
    <w:rsid w:val="00152AC1"/>
    <w:rsid w:val="001957DD"/>
    <w:rsid w:val="001B067F"/>
    <w:rsid w:val="001E076A"/>
    <w:rsid w:val="00320D1F"/>
    <w:rsid w:val="00365E0C"/>
    <w:rsid w:val="003E793A"/>
    <w:rsid w:val="003F6927"/>
    <w:rsid w:val="004337DA"/>
    <w:rsid w:val="004862DE"/>
    <w:rsid w:val="00510E9C"/>
    <w:rsid w:val="005340F8"/>
    <w:rsid w:val="00555AB2"/>
    <w:rsid w:val="00591BB8"/>
    <w:rsid w:val="005B187E"/>
    <w:rsid w:val="006201FA"/>
    <w:rsid w:val="006A24B6"/>
    <w:rsid w:val="007C234D"/>
    <w:rsid w:val="007F3129"/>
    <w:rsid w:val="00852C22"/>
    <w:rsid w:val="008B099A"/>
    <w:rsid w:val="00A1093A"/>
    <w:rsid w:val="00A93CDD"/>
    <w:rsid w:val="00A971AE"/>
    <w:rsid w:val="00AC3823"/>
    <w:rsid w:val="00B01116"/>
    <w:rsid w:val="00B357D0"/>
    <w:rsid w:val="00B43A95"/>
    <w:rsid w:val="00BB05A9"/>
    <w:rsid w:val="00BD033B"/>
    <w:rsid w:val="00BE0F51"/>
    <w:rsid w:val="00C43CC8"/>
    <w:rsid w:val="00C9536B"/>
    <w:rsid w:val="00D00D2B"/>
    <w:rsid w:val="00D20824"/>
    <w:rsid w:val="00DD5562"/>
    <w:rsid w:val="00DE7180"/>
    <w:rsid w:val="00E33471"/>
    <w:rsid w:val="00F55D3B"/>
    <w:rsid w:val="00FD054C"/>
    <w:rsid w:val="00FF5BA9"/>
    <w:rsid w:val="25724ACC"/>
    <w:rsid w:val="37F14E89"/>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66AA"/>
  <w15:docId w15:val="{142A77C3-9904-4631-BEBD-331B5D79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List Paragraph"/>
    <w:basedOn w:val="a"/>
    <w:uiPriority w:val="34"/>
    <w:qFormat/>
    <w:rsid w:val="00BB05A9"/>
    <w:pPr>
      <w:ind w:firstLineChars="200" w:firstLine="420"/>
    </w:pPr>
    <w:rPr>
      <w:rFonts w:ascii="Calibri" w:eastAsia="宋体" w:hAnsi="Calibri" w:cs="Times New Roman"/>
      <w:szCs w:val="22"/>
    </w:rPr>
  </w:style>
  <w:style w:type="character" w:customStyle="1" w:styleId="exldetailsdisplayval">
    <w:name w:val="exldetailsdisplayval"/>
    <w:basedOn w:val="a0"/>
    <w:rsid w:val="00BB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daodao</cp:lastModifiedBy>
  <cp:revision>36</cp:revision>
  <dcterms:created xsi:type="dcterms:W3CDTF">2020-09-03T08:28:00Z</dcterms:created>
  <dcterms:modified xsi:type="dcterms:W3CDTF">2020-10-12T08:56:00Z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